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B10FFE">
        <w:rPr>
          <w:rFonts w:ascii="Times New Roman" w:hAnsi="Times New Roman"/>
          <w:bCs/>
          <w:sz w:val="24"/>
          <w:szCs w:val="24"/>
          <w:lang w:val="ru-RU"/>
        </w:rPr>
        <w:t>Государственное профессиональное образовательное учреждение Тульской области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B10FFE">
        <w:rPr>
          <w:rFonts w:ascii="Times New Roman" w:hAnsi="Times New Roman"/>
          <w:bCs/>
          <w:sz w:val="24"/>
          <w:szCs w:val="24"/>
          <w:lang w:val="ru-RU"/>
        </w:rPr>
        <w:t>«Техникум технологий пищевых производств»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B10FFE">
        <w:rPr>
          <w:rFonts w:ascii="Times New Roman" w:hAnsi="Times New Roman"/>
          <w:bCs/>
          <w:sz w:val="24"/>
          <w:szCs w:val="24"/>
          <w:lang w:val="ru-RU"/>
        </w:rPr>
        <w:t>(ГПОУ ТО «ТТПП»)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  <w:r w:rsidRPr="00B10FFE">
        <w:rPr>
          <w:rFonts w:ascii="Times New Roman" w:hAnsi="Times New Roman"/>
          <w:b/>
          <w:bCs/>
          <w:caps/>
          <w:lang w:val="ru-RU" w:eastAsia="ru-RU"/>
        </w:rPr>
        <w:t>Рабочая программа учебноГО ПРЕДМЕТА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>БД.04 МАТЕМАТИКА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  <w:r w:rsidRPr="00B10FFE">
        <w:rPr>
          <w:rFonts w:ascii="Times New Roman" w:eastAsia="Calibri" w:hAnsi="Times New Roman"/>
          <w:b/>
          <w:lang w:val="ru-RU"/>
        </w:rPr>
        <w:t>Уровень профессионального образования</w:t>
      </w: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eastAsia="Calibri" w:hAnsi="Times New Roman"/>
          <w:lang w:val="ru-RU"/>
        </w:rPr>
      </w:pPr>
      <w:r w:rsidRPr="00B10FFE">
        <w:rPr>
          <w:rFonts w:ascii="Times New Roman" w:eastAsia="Calibri" w:hAnsi="Times New Roman"/>
          <w:lang w:val="ru-RU"/>
        </w:rPr>
        <w:t>Среднее профессиональное образование</w:t>
      </w: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  <w:r w:rsidRPr="00B10FFE">
        <w:rPr>
          <w:rFonts w:ascii="Times New Roman" w:eastAsia="Calibri" w:hAnsi="Times New Roman"/>
          <w:b/>
          <w:lang w:val="ru-RU"/>
        </w:rPr>
        <w:t>Основная профессиональная образовательная программа</w:t>
      </w: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  <w:r w:rsidRPr="00B10FFE">
        <w:rPr>
          <w:rFonts w:ascii="Times New Roman" w:eastAsia="Calibri" w:hAnsi="Times New Roman"/>
          <w:b/>
          <w:lang w:val="ru-RU"/>
        </w:rPr>
        <w:t>Программа подготовки квалифицированных рабочих, служащих</w:t>
      </w:r>
    </w:p>
    <w:p w:rsidR="00127391" w:rsidRPr="00B10FFE" w:rsidRDefault="00245068" w:rsidP="009755B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Специальность </w:t>
      </w:r>
      <w:r w:rsidR="00127391" w:rsidRPr="00B10FFE">
        <w:rPr>
          <w:rFonts w:ascii="Times New Roman" w:eastAsia="Calibri" w:hAnsi="Times New Roman"/>
          <w:b/>
          <w:sz w:val="24"/>
          <w:szCs w:val="24"/>
          <w:lang w:val="ru-RU"/>
        </w:rPr>
        <w:t xml:space="preserve"> 19.02.08 </w:t>
      </w:r>
      <w:r w:rsidR="00127391" w:rsidRPr="00B10FFE">
        <w:rPr>
          <w:rFonts w:ascii="Times New Roman" w:hAnsi="Times New Roman"/>
          <w:b/>
          <w:bCs/>
          <w:sz w:val="24"/>
          <w:szCs w:val="24"/>
          <w:lang w:val="ru-RU"/>
        </w:rPr>
        <w:t>08 Технология мяса и мясных изделий</w:t>
      </w: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</w:p>
    <w:p w:rsidR="00127391" w:rsidRPr="00B10FFE" w:rsidRDefault="00127391" w:rsidP="009755BE">
      <w:pPr>
        <w:pStyle w:val="Standard"/>
        <w:spacing w:line="23" w:lineRule="atLeast"/>
        <w:jc w:val="center"/>
        <w:rPr>
          <w:rFonts w:ascii="Times New Roman" w:hAnsi="Times New Roman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Форма обучения: очная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Квалификация выпускника: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Техник-технолог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55" w:line="23" w:lineRule="atLeast"/>
        <w:jc w:val="center"/>
        <w:rPr>
          <w:rFonts w:ascii="Times New Roman" w:hAnsi="Times New Roman"/>
          <w:b/>
          <w:lang w:val="ru-RU" w:eastAsia="ru-RU"/>
        </w:rPr>
      </w:pPr>
      <w:r w:rsidRPr="00B10FFE">
        <w:rPr>
          <w:rFonts w:ascii="Times New Roman" w:hAnsi="Times New Roman"/>
          <w:b/>
          <w:color w:val="000000"/>
          <w:spacing w:val="-1"/>
          <w:lang w:val="ru-RU" w:eastAsia="ru-RU"/>
        </w:rPr>
        <w:t>Профиль профессионального образования – естественнонаучный</w:t>
      </w:r>
    </w:p>
    <w:p w:rsidR="00127391" w:rsidRPr="00B10FFE" w:rsidRDefault="00127391" w:rsidP="009755BE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755BE" w:rsidRDefault="00127391" w:rsidP="009755BE">
      <w:pPr>
        <w:pStyle w:val="Standard"/>
        <w:spacing w:after="255" w:line="23" w:lineRule="atLeast"/>
        <w:jc w:val="center"/>
        <w:rPr>
          <w:rFonts w:ascii="Times New Roman" w:hAnsi="Times New Roman"/>
          <w:color w:val="000000"/>
          <w:lang w:val="ru-RU" w:eastAsia="ru-RU"/>
        </w:rPr>
        <w:sectPr w:rsidR="009755BE" w:rsidSect="009755BE"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299"/>
        </w:sectPr>
      </w:pPr>
      <w:r w:rsidRPr="00B10FFE">
        <w:rPr>
          <w:rFonts w:ascii="Times New Roman" w:hAnsi="Times New Roman"/>
          <w:color w:val="000000"/>
          <w:lang w:val="ru-RU" w:eastAsia="ru-RU"/>
        </w:rPr>
        <w:t>Базовый уровень</w:t>
      </w:r>
    </w:p>
    <w:p w:rsidR="00127391" w:rsidRPr="00B10FFE" w:rsidRDefault="00127391" w:rsidP="009755BE">
      <w:pPr>
        <w:pStyle w:val="Standard"/>
        <w:spacing w:after="255" w:line="23" w:lineRule="atLeast"/>
        <w:jc w:val="center"/>
        <w:rPr>
          <w:rFonts w:ascii="Times New Roman" w:hAnsi="Times New Roman"/>
          <w:lang w:val="ru-RU" w:eastAsia="ru-RU"/>
        </w:rPr>
      </w:pPr>
    </w:p>
    <w:p w:rsidR="00127391" w:rsidRPr="00B10FFE" w:rsidRDefault="00127391" w:rsidP="009755BE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Рабочая программа учебного предмета «</w:t>
      </w:r>
      <w:r w:rsidR="008D7805">
        <w:rPr>
          <w:rFonts w:ascii="Times New Roman" w:hAnsi="Times New Roman"/>
          <w:sz w:val="24"/>
          <w:szCs w:val="24"/>
          <w:lang w:val="ru-RU"/>
        </w:rPr>
        <w:t xml:space="preserve">БД. 04 </w:t>
      </w:r>
      <w:r w:rsidRPr="00B10FFE">
        <w:rPr>
          <w:rFonts w:ascii="Times New Roman" w:hAnsi="Times New Roman"/>
          <w:sz w:val="24"/>
          <w:szCs w:val="24"/>
          <w:lang w:val="ru-RU"/>
        </w:rPr>
        <w:t>Математика» предназначена для изучения учебного предмета в ГПОУ ТО «ТТПП», реализующем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</w:t>
      </w:r>
      <w:r w:rsidR="00245068">
        <w:rPr>
          <w:rFonts w:ascii="Times New Roman" w:hAnsi="Times New Roman"/>
          <w:sz w:val="24"/>
          <w:szCs w:val="24"/>
          <w:lang w:val="ru-RU"/>
        </w:rPr>
        <w:t>х рабочих, служащих по специальности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10FFE">
        <w:rPr>
          <w:rFonts w:ascii="Times New Roman" w:eastAsia="Calibri" w:hAnsi="Times New Roman"/>
          <w:sz w:val="24"/>
          <w:szCs w:val="24"/>
          <w:lang w:val="ru-RU"/>
        </w:rPr>
        <w:t xml:space="preserve">19.02.08 </w:t>
      </w:r>
      <w:r w:rsidRPr="00B10FFE">
        <w:rPr>
          <w:rFonts w:ascii="Times New Roman" w:hAnsi="Times New Roman"/>
          <w:bCs/>
          <w:sz w:val="24"/>
          <w:szCs w:val="24"/>
          <w:lang w:val="ru-RU"/>
        </w:rPr>
        <w:t>08 «Технология мяса и мясных изделий»</w:t>
      </w:r>
      <w:proofErr w:type="gramEnd"/>
    </w:p>
    <w:p w:rsidR="00127391" w:rsidRPr="00B10FFE" w:rsidRDefault="00127391" w:rsidP="009755BE">
      <w:pPr>
        <w:spacing w:after="0" w:line="23" w:lineRule="atLeast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40" w:type="dxa"/>
        <w:tblLook w:val="00A0" w:firstRow="1" w:lastRow="0" w:firstColumn="1" w:lastColumn="0" w:noHBand="0" w:noVBand="0"/>
      </w:tblPr>
      <w:tblGrid>
        <w:gridCol w:w="4820"/>
        <w:gridCol w:w="4820"/>
      </w:tblGrid>
      <w:tr w:rsidR="001507D3" w:rsidRPr="0029349A" w:rsidTr="001507D3">
        <w:trPr>
          <w:trHeight w:val="51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7D3" w:rsidRPr="001507D3" w:rsidRDefault="001507D3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 w:rsidRPr="001507D3">
              <w:rPr>
                <w:rFonts w:ascii="Times New Roman" w:eastAsiaTheme="minorEastAsia" w:hAnsi="Times New Roman"/>
                <w:bCs/>
                <w:sz w:val="24"/>
                <w:szCs w:val="24"/>
                <w:lang w:val="ru-RU" w:eastAsia="ru-RU"/>
              </w:rPr>
              <w:t>Рассмотрено</w:t>
            </w:r>
            <w:r w:rsidRPr="001507D3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1507D3" w:rsidRPr="001507D3" w:rsidRDefault="001507D3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 w:rsidRPr="001507D3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на заседании ПЦК </w:t>
            </w:r>
            <w:r w:rsidR="0029349A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ОМиЕНД</w:t>
            </w:r>
            <w:bookmarkStart w:id="0" w:name="_GoBack"/>
            <w:bookmarkEnd w:id="0"/>
          </w:p>
          <w:p w:rsidR="001507D3" w:rsidRPr="00B10FFE" w:rsidRDefault="001507D3" w:rsidP="009755B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7D3" w:rsidRPr="001507D3" w:rsidRDefault="001507D3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val="ru-RU" w:eastAsia="ru-RU"/>
              </w:rPr>
            </w:pPr>
            <w:r w:rsidRPr="001507D3">
              <w:rPr>
                <w:rFonts w:ascii="Times New Roman" w:eastAsiaTheme="minorEastAsia" w:hAnsi="Times New Roman"/>
                <w:bCs/>
                <w:sz w:val="24"/>
                <w:szCs w:val="24"/>
                <w:lang w:val="ru-RU" w:eastAsia="ru-RU"/>
              </w:rPr>
              <w:t xml:space="preserve">Одобрено педагогическим советом </w:t>
            </w:r>
          </w:p>
          <w:p w:rsidR="001507D3" w:rsidRPr="008D7805" w:rsidRDefault="001507D3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07D3">
              <w:rPr>
                <w:rFonts w:ascii="Times New Roman" w:eastAsiaTheme="minorEastAsia" w:hAnsi="Times New Roman"/>
                <w:bCs/>
                <w:sz w:val="24"/>
                <w:szCs w:val="24"/>
                <w:lang w:val="ru-RU" w:eastAsia="ru-RU"/>
              </w:rPr>
              <w:t>ГПОУ ТО «ТТПП»</w:t>
            </w:r>
          </w:p>
        </w:tc>
      </w:tr>
      <w:tr w:rsidR="001507D3" w:rsidRPr="00B10FFE" w:rsidTr="001507D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7D3" w:rsidRPr="001507D3" w:rsidRDefault="001507D3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1507D3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Протокол  от 20.04.22 № 9</w:t>
            </w:r>
          </w:p>
          <w:p w:rsidR="001507D3" w:rsidRPr="00B10FFE" w:rsidRDefault="001507D3" w:rsidP="009755B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7D3" w:rsidRPr="001507D3" w:rsidRDefault="001507D3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07D3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Протокол от 28.04.2022 № 7</w:t>
            </w:r>
          </w:p>
          <w:p w:rsidR="001507D3" w:rsidRPr="008D7805" w:rsidRDefault="001507D3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27391" w:rsidRPr="0029349A" w:rsidTr="007E5775">
        <w:tc>
          <w:tcPr>
            <w:tcW w:w="6380" w:type="dxa"/>
            <w:gridSpan w:val="2"/>
          </w:tcPr>
          <w:p w:rsidR="00127391" w:rsidRPr="00B10FFE" w:rsidRDefault="00127391" w:rsidP="009755BE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разработчик: ГПОУ ТО «ТТПП»</w:t>
            </w:r>
          </w:p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27391" w:rsidRPr="00B10FFE" w:rsidTr="007E5775">
        <w:tc>
          <w:tcPr>
            <w:tcW w:w="3190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Составитель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391" w:rsidRPr="00B10FFE" w:rsidTr="007E5775">
        <w:tc>
          <w:tcPr>
            <w:tcW w:w="3190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proofErr w:type="spellEnd"/>
          </w:p>
        </w:tc>
        <w:tc>
          <w:tcPr>
            <w:tcW w:w="3190" w:type="dxa"/>
          </w:tcPr>
          <w:p w:rsidR="00127391" w:rsidRPr="00B10FFE" w:rsidRDefault="00127391" w:rsidP="009755BE">
            <w:pPr>
              <w:spacing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Свиридова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3191" w:type="dxa"/>
          </w:tcPr>
          <w:p w:rsidR="00127391" w:rsidRPr="00B10FFE" w:rsidRDefault="00127391" w:rsidP="009755BE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7391" w:rsidRPr="00B10FFE" w:rsidRDefault="00127391" w:rsidP="009755BE">
      <w:pPr>
        <w:spacing w:after="0" w:line="23" w:lineRule="atLeast"/>
        <w:rPr>
          <w:rFonts w:ascii="Times New Roman" w:hAnsi="Times New Roman"/>
          <w:sz w:val="24"/>
          <w:szCs w:val="24"/>
        </w:rPr>
        <w:sectPr w:rsidR="00127391" w:rsidRPr="00B10FFE" w:rsidSect="009755BE"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299"/>
        </w:sectPr>
      </w:pPr>
    </w:p>
    <w:p w:rsidR="00B876C8" w:rsidRPr="00B10FFE" w:rsidRDefault="00B876C8" w:rsidP="009755BE">
      <w:pPr>
        <w:spacing w:after="0" w:line="23" w:lineRule="atLeast"/>
        <w:rPr>
          <w:rFonts w:ascii="Times New Roman" w:hAnsi="Times New Roman"/>
          <w:sz w:val="24"/>
          <w:szCs w:val="24"/>
          <w:lang w:val="ru-RU" w:eastAsia="ru-RU"/>
        </w:rPr>
      </w:pPr>
    </w:p>
    <w:p w:rsidR="00B10FFE" w:rsidRPr="00B10FFE" w:rsidRDefault="00B10FFE" w:rsidP="009755BE">
      <w:pPr>
        <w:spacing w:after="0" w:line="23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B6374B" w:rsidRPr="008D7805" w:rsidRDefault="00FA16DE" w:rsidP="008D7805">
      <w:pPr>
        <w:pStyle w:val="af5"/>
        <w:spacing w:line="23" w:lineRule="atLeast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 w:eastAsia="en-US"/>
        </w:rPr>
      </w:pPr>
      <w:r w:rsidRPr="008D7805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 w:eastAsia="en-US"/>
        </w:rPr>
        <w:id w:val="11685516"/>
      </w:sdtPr>
      <w:sdtEndPr/>
      <w:sdtContent>
        <w:p w:rsidR="00B6374B" w:rsidRPr="00B10FFE" w:rsidRDefault="00B6374B" w:rsidP="00B6374B">
          <w:pPr>
            <w:pStyle w:val="af5"/>
            <w:spacing w:line="23" w:lineRule="atLeast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:rsidR="00B6374B" w:rsidRPr="0041226D" w:rsidRDefault="00B6374B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r w:rsidRPr="00B10FFE">
            <w:fldChar w:fldCharType="begin"/>
          </w:r>
          <w:r w:rsidRPr="00B10FFE">
            <w:instrText xml:space="preserve"> TOC \o "1-3" \h \z \u </w:instrText>
          </w:r>
          <w:r w:rsidRPr="00B10FFE">
            <w:fldChar w:fldCharType="separate"/>
          </w:r>
          <w:hyperlink w:anchor="_Toc95204681" w:history="1">
            <w:r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 w:eastAsia="ar-SA"/>
              </w:rPr>
              <w:t>1. ПАСПОРТ РАБОЧЕЙ ПРОГРАММЫ УЧЕБНОГО ПРЕДМЕТА</w:t>
            </w:r>
            <w:r>
              <w:rPr>
                <w:noProof/>
                <w:webHidden/>
                <w:lang w:val="ru-RU"/>
              </w:rPr>
              <w:t xml:space="preserve">                                               </w:t>
            </w:r>
            <w:r w:rsidRPr="00B10FFE">
              <w:rPr>
                <w:noProof/>
                <w:webHidden/>
              </w:rPr>
              <w:fldChar w:fldCharType="begin"/>
            </w:r>
            <w:r w:rsidRPr="00B10FFE">
              <w:rPr>
                <w:noProof/>
                <w:webHidden/>
              </w:rPr>
              <w:instrText xml:space="preserve"> PAGEREF _Toc95204681 \h </w:instrText>
            </w:r>
            <w:r w:rsidRPr="00B10FFE">
              <w:rPr>
                <w:noProof/>
                <w:webHidden/>
              </w:rPr>
            </w:r>
            <w:r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4</w:t>
            </w:r>
            <w:r w:rsidRPr="00B10FFE">
              <w:rPr>
                <w:noProof/>
                <w:webHidden/>
              </w:rPr>
              <w:fldChar w:fldCharType="end"/>
            </w:r>
          </w:hyperlink>
        </w:p>
        <w:p w:rsidR="00B6374B" w:rsidRPr="00B10FFE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2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1.1.Область применения рабочей программы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             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_Toc95204682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4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B10FFE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3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1.2. Место учебного предмета в структуре основной профессиональной образовательной программы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_Toc95204683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4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B10FFE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4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1.3. Цели и задачи учебного предмета – требования к результатам освоения учебного предмета</w:t>
            </w:r>
            <w:r w:rsidR="00B6374B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 xml:space="preserve">         </w:t>
            </w:r>
            <w:r w:rsidR="00B6374B" w:rsidRPr="00B10FFE">
              <w:rPr>
                <w:noProof/>
                <w:webHidden/>
              </w:rPr>
              <w:tab/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_Toc95204684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5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B10FFE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5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>1.4. Количество часов на освоение  предмета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              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_Toc95204685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5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8F2F3D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6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>2. ПЛАНИРУЕМЫЕ РЕЗУЛЬТАТЫ ОСВОЕНИЯ УЧЕБНОГО ПРЕДМЕТА</w:t>
            </w:r>
            <w:r w:rsidR="00B6374B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        </w:t>
            </w:r>
            <w:r w:rsidR="00B6374B">
              <w:rPr>
                <w:noProof/>
                <w:webHidden/>
                <w:lang w:val="ru-RU"/>
              </w:rPr>
              <w:t xml:space="preserve">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_Toc95204686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6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8F2F3D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8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>3.1. Объем учебного предмета и виды учебной работы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           9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_Toc95204688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9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8F2F3D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89" w:history="1">
            <w:r w:rsidR="00B6374B" w:rsidRPr="00B10FFE">
              <w:rPr>
                <w:rStyle w:val="af3"/>
                <w:rFonts w:ascii="Times New Roman" w:hAnsi="Times New Roman"/>
                <w:noProof/>
                <w:spacing w:val="-1"/>
                <w:sz w:val="24"/>
                <w:szCs w:val="24"/>
                <w:lang w:val="ru-RU"/>
              </w:rPr>
              <w:t>3.2. Тематический план</w:t>
            </w:r>
            <w:r w:rsidR="00B6374B" w:rsidRPr="00B10FFE">
              <w:rPr>
                <w:rStyle w:val="af3"/>
                <w:rFonts w:ascii="Times New Roman" w:hAnsi="Times New Roman"/>
                <w:noProof/>
                <w:spacing w:val="53"/>
                <w:sz w:val="24"/>
                <w:szCs w:val="24"/>
                <w:lang w:val="ru-RU"/>
              </w:rPr>
              <w:t xml:space="preserve"> и </w:t>
            </w:r>
            <w:r w:rsidR="00B6374B" w:rsidRPr="00B10FFE">
              <w:rPr>
                <w:rStyle w:val="af3"/>
                <w:rFonts w:ascii="Times New Roman" w:hAnsi="Times New Roman"/>
                <w:noProof/>
                <w:spacing w:val="-1"/>
                <w:sz w:val="24"/>
                <w:szCs w:val="24"/>
                <w:lang w:val="ru-RU"/>
              </w:rPr>
              <w:t xml:space="preserve">содержание </w:t>
            </w:r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>учебного предмета</w:t>
            </w:r>
            <w:r w:rsidR="00B6374B" w:rsidRPr="00B10FFE">
              <w:rPr>
                <w:rStyle w:val="af3"/>
                <w:rFonts w:ascii="Times New Roman" w:hAnsi="Times New Roman"/>
                <w:noProof/>
                <w:spacing w:val="-1"/>
                <w:sz w:val="24"/>
                <w:szCs w:val="24"/>
                <w:lang w:val="ru-RU"/>
              </w:rPr>
              <w:t>, в том числе с учетом программы воспитания</w:t>
            </w:r>
            <w:r w:rsidR="00B6374B">
              <w:rPr>
                <w:rStyle w:val="af3"/>
                <w:rFonts w:ascii="Times New Roman" w:hAnsi="Times New Roman"/>
                <w:noProof/>
                <w:spacing w:val="-1"/>
                <w:sz w:val="24"/>
                <w:szCs w:val="24"/>
                <w:lang w:val="ru-RU"/>
              </w:rPr>
              <w:t xml:space="preserve">                                                                                                    </w:t>
            </w:r>
            <w:r w:rsidR="00B6374B">
              <w:rPr>
                <w:noProof/>
                <w:webHidden/>
                <w:lang w:val="ru-RU"/>
              </w:rPr>
              <w:t xml:space="preserve">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_Toc95204689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10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  <w:r w:rsidR="00B6374B">
            <w:rPr>
              <w:lang w:val="ru-RU"/>
            </w:rPr>
            <w:t>0</w:t>
          </w:r>
        </w:p>
        <w:p w:rsidR="00B6374B" w:rsidRPr="008F2F3D" w:rsidRDefault="00341B1C" w:rsidP="00B6374B">
          <w:pPr>
            <w:pStyle w:val="13"/>
            <w:framePr w:wrap="around"/>
            <w:spacing w:line="23" w:lineRule="atLeast"/>
            <w:rPr>
              <w:rFonts w:eastAsiaTheme="minorEastAsia"/>
              <w:noProof/>
              <w:lang w:val="ru-RU" w:eastAsia="ru-RU"/>
            </w:rPr>
          </w:pPr>
          <w:hyperlink w:anchor="_Toc95204690" w:history="1">
            <w:r w:rsidR="00B6374B" w:rsidRPr="00B10FFE">
              <w:rPr>
                <w:rStyle w:val="af3"/>
                <w:rFonts w:ascii="Times New Roman" w:hAnsi="Times New Roman"/>
                <w:caps/>
                <w:noProof/>
                <w:sz w:val="24"/>
                <w:szCs w:val="24"/>
                <w:lang w:val="ru-RU"/>
              </w:rPr>
              <w:t>4. Условия реализации учебного предмета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10FFE">
              <w:rPr>
                <w:noProof/>
                <w:webHidden/>
              </w:rPr>
              <w:instrText xml:space="preserve"> PAGEREF _Toc95204690 \h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33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</w:p>
        <w:p w:rsidR="00B6374B" w:rsidRPr="009F273E" w:rsidRDefault="00341B1C" w:rsidP="00B6374B">
          <w:pPr>
            <w:pStyle w:val="13"/>
            <w:framePr w:wrap="around"/>
            <w:spacing w:line="23" w:lineRule="atLeast"/>
            <w:rPr>
              <w:noProof/>
              <w:lang w:val="ru-RU"/>
            </w:rPr>
          </w:pPr>
          <w:hyperlink w:anchor="_Toc95204691" w:history="1">
            <w:r w:rsidR="00B6374B" w:rsidRPr="00B10FFE">
              <w:rPr>
                <w:rStyle w:val="af3"/>
                <w:rFonts w:ascii="Times New Roman" w:hAnsi="Times New Roman"/>
                <w:noProof/>
                <w:sz w:val="24"/>
                <w:szCs w:val="24"/>
                <w:lang w:val="ru-RU"/>
              </w:rPr>
              <w:t>4.1.Требования к материально-техническому обеспечению</w:t>
            </w:r>
            <w:r w:rsidR="00B6374B">
              <w:rPr>
                <w:noProof/>
                <w:webHidden/>
                <w:lang w:val="ru-RU"/>
              </w:rPr>
              <w:t xml:space="preserve">                                                             </w:t>
            </w:r>
            <w:r w:rsidR="00B6374B" w:rsidRPr="00B10FFE">
              <w:rPr>
                <w:noProof/>
                <w:webHidden/>
              </w:rPr>
              <w:fldChar w:fldCharType="begin"/>
            </w:r>
            <w:r w:rsidR="00B6374B" w:rsidRPr="00B6374B">
              <w:rPr>
                <w:noProof/>
                <w:webHidden/>
                <w:lang w:val="ru-RU"/>
              </w:rPr>
              <w:instrText xml:space="preserve"> </w:instrText>
            </w:r>
            <w:r w:rsidR="00B6374B" w:rsidRPr="00B10FFE">
              <w:rPr>
                <w:noProof/>
                <w:webHidden/>
              </w:rPr>
              <w:instrText>PAGEREF</w:instrText>
            </w:r>
            <w:r w:rsidR="00B6374B" w:rsidRPr="00B6374B">
              <w:rPr>
                <w:noProof/>
                <w:webHidden/>
                <w:lang w:val="ru-RU"/>
              </w:rPr>
              <w:instrText xml:space="preserve"> _</w:instrText>
            </w:r>
            <w:r w:rsidR="00B6374B" w:rsidRPr="00B10FFE">
              <w:rPr>
                <w:noProof/>
                <w:webHidden/>
              </w:rPr>
              <w:instrText>Toc</w:instrText>
            </w:r>
            <w:r w:rsidR="00B6374B" w:rsidRPr="00B6374B">
              <w:rPr>
                <w:noProof/>
                <w:webHidden/>
                <w:lang w:val="ru-RU"/>
              </w:rPr>
              <w:instrText>95204691 \</w:instrText>
            </w:r>
            <w:r w:rsidR="00B6374B" w:rsidRPr="00B10FFE">
              <w:rPr>
                <w:noProof/>
                <w:webHidden/>
              </w:rPr>
              <w:instrText>h</w:instrText>
            </w:r>
            <w:r w:rsidR="00B6374B" w:rsidRPr="00B6374B">
              <w:rPr>
                <w:noProof/>
                <w:webHidden/>
                <w:lang w:val="ru-RU"/>
              </w:rPr>
              <w:instrText xml:space="preserve"> </w:instrText>
            </w:r>
            <w:r w:rsidR="00B6374B" w:rsidRPr="00B10FFE">
              <w:rPr>
                <w:noProof/>
                <w:webHidden/>
              </w:rPr>
            </w:r>
            <w:r w:rsidR="00B6374B" w:rsidRPr="00B10FFE">
              <w:rPr>
                <w:noProof/>
                <w:webHidden/>
              </w:rPr>
              <w:fldChar w:fldCharType="separate"/>
            </w:r>
            <w:r w:rsidR="005A78A5">
              <w:rPr>
                <w:noProof/>
                <w:webHidden/>
              </w:rPr>
              <w:t>33</w:t>
            </w:r>
            <w:r w:rsidR="00B6374B" w:rsidRPr="00B10FFE">
              <w:rPr>
                <w:noProof/>
                <w:webHidden/>
              </w:rPr>
              <w:fldChar w:fldCharType="end"/>
            </w:r>
          </w:hyperlink>
          <w:hyperlink w:anchor="_Toc95204692" w:history="1"/>
          <w:r w:rsidR="00B6374B">
            <w:rPr>
              <w:lang w:val="ru-RU"/>
            </w:rPr>
            <w:t>0</w:t>
          </w:r>
        </w:p>
        <w:p w:rsidR="00B6374B" w:rsidRDefault="00B6374B" w:rsidP="00B6374B">
          <w:pPr>
            <w:pStyle w:val="13"/>
            <w:framePr w:hSpace="0" w:wrap="auto" w:vAnchor="margin" w:xAlign="left" w:yAlign="inline"/>
            <w:spacing w:line="23" w:lineRule="atLeast"/>
            <w:suppressOverlap w:val="0"/>
            <w:rPr>
              <w:lang w:val="ru-RU"/>
            </w:rPr>
          </w:pPr>
          <w:r w:rsidRPr="009F273E">
            <w:rPr>
              <w:lang w:val="ru-RU"/>
            </w:rPr>
            <w:t xml:space="preserve">4.2. Информационное обеспечение реализации программы </w:t>
          </w:r>
          <w:r>
            <w:rPr>
              <w:lang w:val="ru-RU"/>
            </w:rPr>
            <w:t xml:space="preserve">                                                                    30</w:t>
          </w:r>
        </w:p>
        <w:p w:rsidR="00B6374B" w:rsidRPr="009F273E" w:rsidRDefault="00290DF6" w:rsidP="00B6374B">
          <w:pPr>
            <w:pStyle w:val="13"/>
            <w:framePr w:hSpace="0" w:wrap="auto" w:vAnchor="margin" w:xAlign="left" w:yAlign="inline"/>
            <w:spacing w:line="23" w:lineRule="atLeast"/>
            <w:suppressOverlap w:val="0"/>
            <w:rPr>
              <w:noProof/>
              <w:lang w:val="ru-RU"/>
            </w:rPr>
          </w:pPr>
          <w:hyperlink w:anchor="_Toc95204693" w:history="1">
            <w:r w:rsidR="00B6374B" w:rsidRPr="00B10FFE">
              <w:rPr>
                <w:rStyle w:val="af3"/>
                <w:rFonts w:ascii="Times New Roman" w:hAnsi="Times New Roman"/>
                <w:caps/>
                <w:noProof/>
                <w:sz w:val="24"/>
                <w:szCs w:val="24"/>
                <w:lang w:val="ru-RU" w:eastAsia="ru-RU"/>
              </w:rPr>
              <w:t>5.Контроль и оценка результатов освоения Учебного предмета</w:t>
            </w:r>
            <w:r w:rsidR="00B6374B">
              <w:rPr>
                <w:noProof/>
                <w:webHidden/>
                <w:lang w:val="ru-RU"/>
              </w:rPr>
              <w:t xml:space="preserve">          </w:t>
            </w:r>
          </w:hyperlink>
          <w:r w:rsidR="00B6374B">
            <w:rPr>
              <w:lang w:val="ru-RU"/>
            </w:rPr>
            <w:t xml:space="preserve"> 31</w:t>
          </w:r>
        </w:p>
        <w:p w:rsidR="00B6374B" w:rsidRPr="00B10FFE" w:rsidRDefault="00B6374B" w:rsidP="00B6374B">
          <w:pPr>
            <w:spacing w:after="0" w:line="23" w:lineRule="atLeast"/>
            <w:rPr>
              <w:rFonts w:ascii="Times New Roman" w:eastAsiaTheme="minorEastAsia" w:hAnsi="Times New Roman"/>
              <w:sz w:val="24"/>
              <w:szCs w:val="24"/>
              <w:lang w:val="ru-RU"/>
            </w:rPr>
          </w:pPr>
          <w:r w:rsidRPr="00B10FFE">
            <w:rPr>
              <w:rFonts w:ascii="Times New Roman" w:eastAsiaTheme="minorEastAsia" w:hAnsi="Times New Roman"/>
              <w:sz w:val="24"/>
              <w:szCs w:val="24"/>
              <w:lang w:val="ru-RU"/>
            </w:rPr>
            <w:t>6. ФОНДЫ ОЦЕНОЧНЫХ СРЕДСТВ</w:t>
          </w:r>
          <w:r>
            <w:rPr>
              <w:rFonts w:ascii="Times New Roman" w:eastAsiaTheme="minorEastAsia" w:hAnsi="Times New Roman"/>
              <w:sz w:val="24"/>
              <w:szCs w:val="24"/>
              <w:lang w:val="ru-RU"/>
            </w:rPr>
            <w:t xml:space="preserve">                                                                                      32</w:t>
          </w:r>
        </w:p>
        <w:p w:rsidR="00B6374B" w:rsidRPr="00B10FFE" w:rsidRDefault="00B6374B" w:rsidP="00B6374B">
          <w:pPr>
            <w:spacing w:after="0" w:line="23" w:lineRule="atLeast"/>
            <w:rPr>
              <w:rFonts w:ascii="Times New Roman" w:eastAsiaTheme="minorEastAsia" w:hAnsi="Times New Roman"/>
              <w:sz w:val="24"/>
              <w:szCs w:val="24"/>
              <w:lang w:val="ru-RU"/>
            </w:rPr>
          </w:pPr>
          <w:r w:rsidRPr="00B10FFE">
            <w:rPr>
              <w:rFonts w:ascii="Times New Roman" w:eastAsiaTheme="minorEastAsia" w:hAnsi="Times New Roman"/>
              <w:sz w:val="24"/>
              <w:szCs w:val="24"/>
              <w:lang w:val="ru-RU"/>
            </w:rPr>
            <w:t>6.1. Результаты обучения</w:t>
          </w:r>
          <w:r>
            <w:rPr>
              <w:rFonts w:ascii="Times New Roman" w:eastAsiaTheme="minorEastAsia" w:hAnsi="Times New Roman"/>
              <w:sz w:val="24"/>
              <w:szCs w:val="24"/>
              <w:lang w:val="ru-RU"/>
            </w:rPr>
            <w:t xml:space="preserve">                                                                                                            33</w:t>
          </w:r>
        </w:p>
        <w:p w:rsidR="00B6374B" w:rsidRPr="00B10FFE" w:rsidRDefault="00B6374B" w:rsidP="00B6374B">
          <w:pPr>
            <w:spacing w:after="0" w:line="23" w:lineRule="atLeast"/>
            <w:rPr>
              <w:rFonts w:ascii="Times New Roman" w:eastAsiaTheme="minorEastAsia" w:hAnsi="Times New Roman"/>
              <w:sz w:val="24"/>
              <w:szCs w:val="24"/>
              <w:lang w:val="ru-RU"/>
            </w:rPr>
          </w:pPr>
          <w:r w:rsidRPr="00B10FFE">
            <w:rPr>
              <w:rFonts w:ascii="Times New Roman" w:eastAsiaTheme="minorEastAsia" w:hAnsi="Times New Roman"/>
              <w:sz w:val="24"/>
              <w:szCs w:val="24"/>
              <w:lang w:val="ru-RU"/>
            </w:rPr>
            <w:t>6.2. Примерные фонды оценочных средств.</w:t>
          </w:r>
          <w:r>
            <w:rPr>
              <w:rFonts w:ascii="Times New Roman" w:eastAsiaTheme="minorEastAsia" w:hAnsi="Times New Roman"/>
              <w:sz w:val="24"/>
              <w:szCs w:val="24"/>
              <w:lang w:val="ru-RU"/>
            </w:rPr>
            <w:t xml:space="preserve">                                                                             3</w:t>
          </w:r>
          <w:r w:rsidR="000D09A3">
            <w:rPr>
              <w:rFonts w:ascii="Times New Roman" w:eastAsiaTheme="minorEastAsia" w:hAnsi="Times New Roman"/>
              <w:sz w:val="24"/>
              <w:szCs w:val="24"/>
              <w:lang w:val="ru-RU"/>
            </w:rPr>
            <w:t>4</w:t>
          </w:r>
        </w:p>
        <w:p w:rsidR="00B6374B" w:rsidRPr="001C4FC5" w:rsidRDefault="00B6374B" w:rsidP="00B6374B">
          <w:pPr>
            <w:spacing w:after="0" w:line="23" w:lineRule="atLeast"/>
            <w:rPr>
              <w:rFonts w:ascii="Times New Roman" w:hAnsi="Times New Roman"/>
              <w:sz w:val="24"/>
              <w:szCs w:val="24"/>
              <w:lang w:val="ru-RU"/>
            </w:rPr>
          </w:pPr>
          <w:r w:rsidRPr="00B10FFE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</w:p>
      </w:sdtContent>
    </w:sdt>
    <w:p w:rsidR="00B6374B" w:rsidRPr="00B10FFE" w:rsidRDefault="00B6374B" w:rsidP="00B6374B">
      <w:pPr>
        <w:widowControl w:val="0"/>
        <w:spacing w:after="0" w:line="23" w:lineRule="atLeast"/>
        <w:rPr>
          <w:rFonts w:ascii="Times New Roman" w:hAnsi="Times New Roman"/>
          <w:b/>
          <w:sz w:val="24"/>
          <w:szCs w:val="24"/>
          <w:lang w:val="ru-RU"/>
        </w:rPr>
      </w:pPr>
    </w:p>
    <w:p w:rsidR="00B10FFE" w:rsidRPr="00B10FFE" w:rsidRDefault="00B10FFE" w:rsidP="009755BE">
      <w:pPr>
        <w:spacing w:after="0" w:line="23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3534B3" w:rsidRDefault="00FA16DE" w:rsidP="008D7805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 w:eastAsia="ar-SA"/>
        </w:rPr>
      </w:pPr>
      <w:bookmarkStart w:id="1" w:name="_Toc92887846"/>
      <w:bookmarkStart w:id="2" w:name="_Toc95204681"/>
      <w:r w:rsidRPr="00B10FFE">
        <w:rPr>
          <w:rFonts w:ascii="Times New Roman" w:hAnsi="Times New Roman"/>
          <w:sz w:val="24"/>
          <w:szCs w:val="24"/>
          <w:lang w:val="ru-RU" w:eastAsia="ar-SA"/>
        </w:rPr>
        <w:lastRenderedPageBreak/>
        <w:t xml:space="preserve">1. ПАСПОРТ РАБОЧЕЙ ПРОГРАММЫ </w:t>
      </w:r>
      <w:r w:rsidR="00214885" w:rsidRPr="00B10FFE">
        <w:rPr>
          <w:rFonts w:ascii="Times New Roman" w:hAnsi="Times New Roman"/>
          <w:sz w:val="24"/>
          <w:szCs w:val="24"/>
          <w:lang w:val="ru-RU" w:eastAsia="ar-SA"/>
        </w:rPr>
        <w:t>УЧЕБНОГО ПРЕДМЕТА</w:t>
      </w:r>
      <w:bookmarkEnd w:id="1"/>
      <w:bookmarkEnd w:id="2"/>
    </w:p>
    <w:p w:rsidR="007C532B" w:rsidRPr="00B10FFE" w:rsidRDefault="007C532B" w:rsidP="008D7805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 w:eastAsia="ar-SA"/>
        </w:rPr>
      </w:pPr>
    </w:p>
    <w:p w:rsidR="003534B3" w:rsidRPr="00B10FFE" w:rsidRDefault="00214885" w:rsidP="008D7805">
      <w:pPr>
        <w:pStyle w:val="1"/>
        <w:spacing w:after="0" w:line="23" w:lineRule="atLeast"/>
        <w:ind w:left="0" w:firstLine="708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3" w:name="_Toc92887847"/>
      <w:bookmarkStart w:id="4" w:name="_Toc95204682"/>
      <w:r w:rsidRPr="00B10FFE">
        <w:rPr>
          <w:rFonts w:ascii="Times New Roman" w:hAnsi="Times New Roman"/>
          <w:sz w:val="24"/>
          <w:szCs w:val="24"/>
          <w:lang w:val="ru-RU" w:eastAsia="ru-RU"/>
        </w:rPr>
        <w:t>1.1.</w:t>
      </w:r>
      <w:r w:rsidR="00FA16DE" w:rsidRPr="00B10FFE">
        <w:rPr>
          <w:rFonts w:ascii="Times New Roman" w:hAnsi="Times New Roman"/>
          <w:sz w:val="24"/>
          <w:szCs w:val="24"/>
          <w:lang w:val="ru-RU" w:eastAsia="ru-RU"/>
        </w:rPr>
        <w:t>Область применения рабочей программы</w:t>
      </w:r>
      <w:bookmarkEnd w:id="3"/>
      <w:bookmarkEnd w:id="4"/>
    </w:p>
    <w:p w:rsidR="008D385D" w:rsidRPr="00B10FFE" w:rsidRDefault="008D385D" w:rsidP="009755BE">
      <w:pPr>
        <w:pStyle w:val="1"/>
        <w:spacing w:after="0" w:line="23" w:lineRule="atLeast"/>
        <w:ind w:left="0"/>
        <w:rPr>
          <w:rFonts w:ascii="Times New Roman" w:hAnsi="Times New Roman"/>
          <w:b w:val="0"/>
          <w:sz w:val="24"/>
          <w:szCs w:val="24"/>
          <w:lang w:val="ru-RU" w:eastAsia="ru-RU"/>
        </w:rPr>
      </w:pPr>
    </w:p>
    <w:p w:rsidR="00B10FFE" w:rsidRPr="006B61B1" w:rsidRDefault="00FA16DE" w:rsidP="008D7805">
      <w:pPr>
        <w:pStyle w:val="a6"/>
        <w:spacing w:after="0" w:line="23" w:lineRule="atLeast"/>
        <w:ind w:right="282" w:firstLine="708"/>
        <w:jc w:val="both"/>
        <w:rPr>
          <w:rFonts w:ascii="Times New Roman" w:hAnsi="Times New Roman"/>
          <w:spacing w:val="-1"/>
          <w:sz w:val="24"/>
          <w:szCs w:val="24"/>
          <w:lang w:val="ru-RU"/>
        </w:rPr>
      </w:pPr>
      <w:r w:rsidRPr="006B61B1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Рабочая программа </w:t>
      </w:r>
      <w:r w:rsidR="00214885" w:rsidRPr="006B61B1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учебного предмета</w:t>
      </w:r>
      <w:r w:rsidR="0060584D" w:rsidRPr="006B61B1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 «</w:t>
      </w:r>
      <w:r w:rsidR="008D7805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БД. </w:t>
      </w:r>
      <w:r w:rsidR="0060584D" w:rsidRPr="006B61B1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Математика»</w:t>
      </w:r>
      <w:r w:rsidRPr="006B61B1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 является частью основной профессиональной программы среднего профессионального образования (ОПОП СПО) </w:t>
      </w:r>
      <w:r w:rsidR="00B10FFE" w:rsidRPr="006B61B1">
        <w:rPr>
          <w:rFonts w:ascii="Times New Roman" w:hAnsi="Times New Roman"/>
          <w:spacing w:val="-1"/>
          <w:sz w:val="24"/>
          <w:szCs w:val="24"/>
          <w:lang w:val="ru-RU"/>
        </w:rPr>
        <w:t>(ОПОП СПО) 19.02.08 «Технология мяса и мясных продуктов</w:t>
      </w:r>
      <w:r w:rsidR="00245068" w:rsidRPr="006B61B1">
        <w:rPr>
          <w:rFonts w:ascii="Times New Roman" w:hAnsi="Times New Roman"/>
          <w:spacing w:val="-1"/>
          <w:sz w:val="24"/>
          <w:szCs w:val="24"/>
          <w:lang w:val="ru-RU"/>
        </w:rPr>
        <w:t>»</w:t>
      </w:r>
      <w:r w:rsidR="00B10FFE" w:rsidRPr="006B61B1">
        <w:rPr>
          <w:rFonts w:ascii="Times New Roman" w:hAnsi="Times New Roman"/>
          <w:spacing w:val="-1"/>
          <w:sz w:val="24"/>
          <w:szCs w:val="24"/>
          <w:lang w:val="ru-RU"/>
        </w:rPr>
        <w:t>, входящей в состав укрупненной группы специальностей 19.00.00  «Промышленная экология и биотехнологии».</w:t>
      </w:r>
    </w:p>
    <w:p w:rsidR="006B61B1" w:rsidRPr="006B61B1" w:rsidRDefault="006B61B1" w:rsidP="008D7805">
      <w:pPr>
        <w:pStyle w:val="a6"/>
        <w:spacing w:after="0" w:line="23" w:lineRule="atLeast"/>
        <w:ind w:firstLine="709"/>
        <w:jc w:val="both"/>
        <w:rPr>
          <w:rFonts w:ascii="Times New Roman" w:hAnsi="Times New Roman"/>
          <w:spacing w:val="-1"/>
          <w:sz w:val="24"/>
          <w:szCs w:val="24"/>
          <w:lang w:val="ru-RU"/>
        </w:rPr>
      </w:pPr>
      <w:proofErr w:type="gramStart"/>
      <w:r w:rsidRPr="006B61B1">
        <w:rPr>
          <w:rFonts w:ascii="Times New Roman" w:hAnsi="Times New Roman"/>
          <w:spacing w:val="-1"/>
          <w:sz w:val="24"/>
          <w:szCs w:val="24"/>
          <w:lang w:val="ru-RU"/>
        </w:rPr>
        <w:t xml:space="preserve">Рабочая программа разработана в соответствии с требованиями  Федерального государственного образовательного стандарта среднего общего образования (ФГОС СОО), утвержденного приказом </w:t>
      </w:r>
      <w:proofErr w:type="spellStart"/>
      <w:r w:rsidRPr="006B61B1">
        <w:rPr>
          <w:rFonts w:ascii="Times New Roman" w:hAnsi="Times New Roman"/>
          <w:spacing w:val="-1"/>
          <w:sz w:val="24"/>
          <w:szCs w:val="24"/>
          <w:lang w:val="ru-RU"/>
        </w:rPr>
        <w:t>Минобрнауки</w:t>
      </w:r>
      <w:proofErr w:type="spellEnd"/>
      <w:r w:rsidRPr="006B61B1">
        <w:rPr>
          <w:rFonts w:ascii="Times New Roman" w:hAnsi="Times New Roman"/>
          <w:spacing w:val="-1"/>
          <w:sz w:val="24"/>
          <w:szCs w:val="24"/>
          <w:lang w:val="ru-RU"/>
        </w:rPr>
        <w:t xml:space="preserve"> России от 17.05.2012 №413, Федерального государственного образовательного стандарта среднего профессионального образования 19.02.08 Технология мяса и мясных продуктов, в соответствии с рекомендациями  по организации применения современных методик и программ преподавания по общеобразовательным </w:t>
      </w:r>
      <w:r w:rsidR="004305F1">
        <w:rPr>
          <w:rFonts w:ascii="Times New Roman" w:hAnsi="Times New Roman"/>
          <w:spacing w:val="-1"/>
          <w:sz w:val="24"/>
          <w:szCs w:val="24"/>
          <w:lang w:val="ru-RU"/>
        </w:rPr>
        <w:t>предметам</w:t>
      </w:r>
      <w:r w:rsidRPr="006B61B1">
        <w:rPr>
          <w:rFonts w:ascii="Times New Roman" w:hAnsi="Times New Roman"/>
          <w:spacing w:val="-1"/>
          <w:sz w:val="24"/>
          <w:szCs w:val="24"/>
          <w:lang w:val="ru-RU"/>
        </w:rPr>
        <w:t xml:space="preserve"> в системе среднего профессионального образования, учитывающих образовательные потребности обучающихся</w:t>
      </w:r>
      <w:proofErr w:type="gramEnd"/>
      <w:r w:rsidRPr="006B61B1">
        <w:rPr>
          <w:rFonts w:ascii="Times New Roman" w:hAnsi="Times New Roman"/>
          <w:spacing w:val="-1"/>
          <w:sz w:val="24"/>
          <w:szCs w:val="24"/>
          <w:lang w:val="ru-RU"/>
        </w:rPr>
        <w:t xml:space="preserve">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 20 июля 2020 года № 05-772 «О направлении инструктивно-методического письма»), с учетом примерной  основной образовательной программы среднего общего образования. </w:t>
      </w:r>
    </w:p>
    <w:p w:rsidR="00B149B0" w:rsidRPr="006B61B1" w:rsidRDefault="00501343" w:rsidP="008D7805">
      <w:pPr>
        <w:pStyle w:val="TableParagraph"/>
        <w:spacing w:line="23" w:lineRule="atLeast"/>
        <w:ind w:firstLine="720"/>
        <w:jc w:val="both"/>
        <w:rPr>
          <w:rFonts w:ascii="Times New Roman" w:hAnsi="Times New Roman"/>
          <w:lang w:val="ru-RU"/>
        </w:rPr>
      </w:pPr>
      <w:proofErr w:type="gramStart"/>
      <w:r w:rsidRPr="006B61B1">
        <w:rPr>
          <w:rFonts w:ascii="Times New Roman" w:hAnsi="Times New Roman"/>
          <w:color w:val="000000"/>
          <w:spacing w:val="-1"/>
          <w:lang w:val="ru-RU"/>
        </w:rPr>
        <w:t xml:space="preserve">Рабочая </w:t>
      </w:r>
      <w:r w:rsidR="00BF4267" w:rsidRPr="006B61B1">
        <w:rPr>
          <w:rFonts w:ascii="Times New Roman" w:hAnsi="Times New Roman"/>
          <w:color w:val="000000"/>
          <w:spacing w:val="-1"/>
          <w:lang w:val="ru-RU"/>
        </w:rPr>
        <w:t>программа</w:t>
      </w:r>
      <w:r w:rsidR="00B149B0" w:rsidRPr="006B61B1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="00214885" w:rsidRPr="006B61B1">
        <w:rPr>
          <w:rFonts w:ascii="Times New Roman" w:hAnsi="Times New Roman"/>
          <w:color w:val="000000"/>
          <w:spacing w:val="-1"/>
          <w:lang w:val="ru-RU"/>
        </w:rPr>
        <w:t>учебного предмета</w:t>
      </w:r>
      <w:r w:rsidR="00BF4267" w:rsidRPr="006B61B1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="00B149B0" w:rsidRPr="006B61B1">
        <w:rPr>
          <w:rFonts w:ascii="Times New Roman" w:hAnsi="Times New Roman"/>
          <w:color w:val="000000"/>
          <w:spacing w:val="-1"/>
          <w:lang w:val="ru-RU"/>
        </w:rPr>
        <w:t>«</w:t>
      </w:r>
      <w:r w:rsidR="008D7805">
        <w:rPr>
          <w:rFonts w:ascii="Times New Roman" w:hAnsi="Times New Roman"/>
          <w:color w:val="000000"/>
          <w:spacing w:val="-1"/>
          <w:lang w:val="ru-RU"/>
        </w:rPr>
        <w:t xml:space="preserve">БД. 04 </w:t>
      </w:r>
      <w:r w:rsidR="00B149B0" w:rsidRPr="006B61B1">
        <w:rPr>
          <w:rFonts w:ascii="Times New Roman" w:hAnsi="Times New Roman"/>
          <w:color w:val="000000"/>
          <w:spacing w:val="-1"/>
          <w:lang w:val="ru-RU"/>
        </w:rPr>
        <w:t xml:space="preserve">Математика» (далее – рабочая программа) предназначена для изучения математики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 на базе основного общего образования при подготовке квалифицированных </w:t>
      </w:r>
      <w:r w:rsidR="00BF4267" w:rsidRPr="006B61B1">
        <w:rPr>
          <w:rFonts w:ascii="Times New Roman" w:hAnsi="Times New Roman"/>
          <w:color w:val="000000"/>
          <w:spacing w:val="-1"/>
          <w:lang w:val="ru-RU"/>
        </w:rPr>
        <w:t>рабочих, служащих по программе</w:t>
      </w:r>
      <w:r w:rsidR="00EA118C" w:rsidRPr="006B61B1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="00EA118C" w:rsidRPr="006B61B1">
        <w:rPr>
          <w:rFonts w:ascii="Times New Roman" w:hAnsi="Times New Roman"/>
          <w:spacing w:val="-1"/>
          <w:lang w:val="ru-RU"/>
        </w:rPr>
        <w:t>19.02.08 «Технология мяса и мясных продуктов».</w:t>
      </w:r>
      <w:proofErr w:type="gramEnd"/>
    </w:p>
    <w:p w:rsidR="003534B3" w:rsidRPr="006B61B1" w:rsidRDefault="003534B3" w:rsidP="009755BE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34B3" w:rsidRPr="006B61B1" w:rsidRDefault="00FA16DE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5" w:name="_Toc92887848"/>
      <w:bookmarkStart w:id="6" w:name="_Toc95204683"/>
      <w:r w:rsidRPr="006B61B1">
        <w:rPr>
          <w:rFonts w:ascii="Times New Roman" w:hAnsi="Times New Roman"/>
          <w:sz w:val="24"/>
          <w:szCs w:val="24"/>
          <w:lang w:val="ru-RU" w:eastAsia="ru-RU"/>
        </w:rPr>
        <w:t xml:space="preserve">1.2. Место </w:t>
      </w:r>
      <w:r w:rsidR="00214885" w:rsidRPr="006B61B1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r w:rsidRPr="006B61B1">
        <w:rPr>
          <w:rFonts w:ascii="Times New Roman" w:hAnsi="Times New Roman"/>
          <w:sz w:val="24"/>
          <w:szCs w:val="24"/>
          <w:lang w:val="ru-RU" w:eastAsia="ru-RU"/>
        </w:rPr>
        <w:t xml:space="preserve"> в структуре основной профессиональной образовательной программы</w:t>
      </w:r>
      <w:bookmarkEnd w:id="5"/>
      <w:bookmarkEnd w:id="6"/>
    </w:p>
    <w:p w:rsidR="00BF4267" w:rsidRPr="006B61B1" w:rsidRDefault="00BF4267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b w:val="0"/>
          <w:sz w:val="24"/>
          <w:szCs w:val="24"/>
          <w:lang w:val="ru-RU" w:eastAsia="ru-RU"/>
        </w:rPr>
      </w:pPr>
    </w:p>
    <w:p w:rsidR="003534B3" w:rsidRPr="006B61B1" w:rsidRDefault="00FA16DE" w:rsidP="009755BE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B61B1">
        <w:rPr>
          <w:rFonts w:ascii="Times New Roman" w:hAnsi="Times New Roman"/>
          <w:sz w:val="24"/>
          <w:szCs w:val="24"/>
          <w:lang w:val="ru-RU"/>
        </w:rPr>
        <w:t>Учебн</w:t>
      </w:r>
      <w:r w:rsidR="00214885" w:rsidRPr="006B61B1">
        <w:rPr>
          <w:rFonts w:ascii="Times New Roman" w:hAnsi="Times New Roman"/>
          <w:sz w:val="24"/>
          <w:szCs w:val="24"/>
          <w:lang w:val="ru-RU"/>
        </w:rPr>
        <w:t>ый предмет</w:t>
      </w:r>
      <w:r w:rsidRPr="006B61B1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8D7805">
        <w:rPr>
          <w:rFonts w:ascii="Times New Roman" w:hAnsi="Times New Roman"/>
          <w:sz w:val="24"/>
          <w:szCs w:val="24"/>
          <w:lang w:val="ru-RU"/>
        </w:rPr>
        <w:t xml:space="preserve">БД. 04 </w:t>
      </w:r>
      <w:r w:rsidRPr="006B61B1">
        <w:rPr>
          <w:rFonts w:ascii="Times New Roman" w:hAnsi="Times New Roman"/>
          <w:sz w:val="24"/>
          <w:szCs w:val="24"/>
          <w:lang w:val="ru-RU"/>
        </w:rPr>
        <w:t>Математика» является учебным предметом обязательной предметной области «Математика и информатика» ФГОС среднего общего образования.</w:t>
      </w:r>
    </w:p>
    <w:p w:rsidR="003534B3" w:rsidRPr="006B61B1" w:rsidRDefault="00BF4267" w:rsidP="009755BE">
      <w:pPr>
        <w:widowControl w:val="0"/>
        <w:tabs>
          <w:tab w:val="left" w:pos="490"/>
        </w:tabs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B61B1">
        <w:rPr>
          <w:rFonts w:ascii="Times New Roman" w:hAnsi="Times New Roman"/>
          <w:sz w:val="24"/>
          <w:szCs w:val="24"/>
          <w:lang w:val="ru-RU"/>
        </w:rPr>
        <w:t>В ГПОУ ТО «ТТПП», реализующем</w:t>
      </w:r>
      <w:r w:rsidR="00FA16DE" w:rsidRPr="006B61B1">
        <w:rPr>
          <w:rFonts w:ascii="Times New Roman" w:hAnsi="Times New Roman"/>
          <w:sz w:val="24"/>
          <w:szCs w:val="24"/>
          <w:lang w:val="ru-RU"/>
        </w:rPr>
        <w:t xml:space="preserve"> образовательную программу среднего общего образования в пределах освоения ОПОП СПО на базе основного общего образования, учебн</w:t>
      </w:r>
      <w:r w:rsidR="004305F1">
        <w:rPr>
          <w:rFonts w:ascii="Times New Roman" w:hAnsi="Times New Roman"/>
          <w:sz w:val="24"/>
          <w:szCs w:val="24"/>
          <w:lang w:val="ru-RU"/>
        </w:rPr>
        <w:t>ый предмет</w:t>
      </w:r>
      <w:r w:rsidR="00FA16DE" w:rsidRPr="006B61B1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8D7805">
        <w:rPr>
          <w:rFonts w:ascii="Times New Roman" w:hAnsi="Times New Roman"/>
          <w:sz w:val="24"/>
          <w:szCs w:val="24"/>
          <w:lang w:val="ru-RU"/>
        </w:rPr>
        <w:t xml:space="preserve">БД. 04 </w:t>
      </w:r>
      <w:r w:rsidR="00FA16DE" w:rsidRPr="006B61B1">
        <w:rPr>
          <w:rFonts w:ascii="Times New Roman" w:hAnsi="Times New Roman"/>
          <w:sz w:val="24"/>
          <w:szCs w:val="24"/>
          <w:lang w:val="ru-RU"/>
        </w:rPr>
        <w:t>Математика»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3534B3" w:rsidRPr="00B10FFE" w:rsidRDefault="00FA16DE" w:rsidP="009755BE">
      <w:pPr>
        <w:widowControl w:val="0"/>
        <w:tabs>
          <w:tab w:val="left" w:pos="490"/>
        </w:tabs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B61B1">
        <w:rPr>
          <w:rFonts w:ascii="Times New Roman" w:hAnsi="Times New Roman"/>
          <w:sz w:val="24"/>
          <w:szCs w:val="24"/>
          <w:lang w:val="ru-RU"/>
        </w:rPr>
        <w:t>В учебном плане учебн</w:t>
      </w:r>
      <w:r w:rsidR="00214885" w:rsidRPr="006B61B1">
        <w:rPr>
          <w:rFonts w:ascii="Times New Roman" w:hAnsi="Times New Roman"/>
          <w:sz w:val="24"/>
          <w:szCs w:val="24"/>
          <w:lang w:val="ru-RU"/>
        </w:rPr>
        <w:t>ый предмет</w:t>
      </w:r>
      <w:r w:rsidRPr="006B61B1">
        <w:rPr>
          <w:rFonts w:ascii="Times New Roman" w:hAnsi="Times New Roman"/>
          <w:sz w:val="24"/>
          <w:szCs w:val="24"/>
          <w:lang w:val="ru-RU"/>
        </w:rPr>
        <w:t xml:space="preserve"> входит в состав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 общих общеобразовательных учебных </w:t>
      </w:r>
      <w:r w:rsidR="00214885" w:rsidRPr="00B10FFE">
        <w:rPr>
          <w:rFonts w:ascii="Times New Roman" w:hAnsi="Times New Roman"/>
          <w:sz w:val="24"/>
          <w:szCs w:val="24"/>
          <w:lang w:val="ru-RU"/>
        </w:rPr>
        <w:t>предметов</w:t>
      </w:r>
      <w:r w:rsidRPr="00B10FFE">
        <w:rPr>
          <w:rFonts w:ascii="Times New Roman" w:hAnsi="Times New Roman"/>
          <w:sz w:val="24"/>
          <w:szCs w:val="24"/>
          <w:lang w:val="ru-RU"/>
        </w:rPr>
        <w:t>, формируемых из обязательных</w:t>
      </w:r>
      <w:bookmarkStart w:id="7" w:name="page13"/>
      <w:bookmarkEnd w:id="7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предметных областей ФГОС среднего общего образования, для профессий СПО 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естественно-научного</w:t>
      </w:r>
      <w:proofErr w:type="gramEnd"/>
      <w:r w:rsidRPr="00B10FFE">
        <w:rPr>
          <w:rFonts w:ascii="Times New Roman" w:hAnsi="Times New Roman"/>
          <w:sz w:val="24"/>
          <w:szCs w:val="24"/>
          <w:lang w:val="ru-RU"/>
        </w:rPr>
        <w:t xml:space="preserve"> цикла.</w:t>
      </w:r>
    </w:p>
    <w:p w:rsidR="00646A38" w:rsidRDefault="00646A38" w:rsidP="009755BE">
      <w:pPr>
        <w:pStyle w:val="1"/>
        <w:spacing w:after="0" w:line="23" w:lineRule="atLeast"/>
        <w:ind w:left="0"/>
        <w:rPr>
          <w:rFonts w:ascii="Times New Roman" w:hAnsi="Times New Roman"/>
          <w:sz w:val="24"/>
          <w:szCs w:val="24"/>
          <w:lang w:val="ru-RU" w:eastAsia="ru-RU"/>
        </w:rPr>
        <w:sectPr w:rsidR="00646A38" w:rsidSect="00646A38">
          <w:footerReference w:type="default" r:id="rId11"/>
          <w:footerReference w:type="first" r:id="rId12"/>
          <w:type w:val="continuous"/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299"/>
        </w:sectPr>
      </w:pPr>
    </w:p>
    <w:p w:rsidR="003534B3" w:rsidRPr="00B10FFE" w:rsidRDefault="00FA16DE" w:rsidP="009755BE">
      <w:pPr>
        <w:pStyle w:val="1"/>
        <w:spacing w:after="0" w:line="23" w:lineRule="atLeast"/>
        <w:ind w:left="0" w:firstLine="720"/>
        <w:rPr>
          <w:rFonts w:ascii="Times New Roman" w:hAnsi="Times New Roman"/>
          <w:sz w:val="24"/>
          <w:szCs w:val="24"/>
          <w:lang w:val="ru-RU" w:eastAsia="ru-RU"/>
        </w:rPr>
      </w:pPr>
      <w:bookmarkStart w:id="8" w:name="_Toc92887849"/>
      <w:bookmarkStart w:id="9" w:name="_Toc95204684"/>
      <w:r w:rsidRPr="00B10FFE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1.3. Цели и задачи </w:t>
      </w:r>
      <w:r w:rsidR="00214885" w:rsidRPr="00B10FFE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r w:rsidRPr="00B10FFE">
        <w:rPr>
          <w:rFonts w:ascii="Times New Roman" w:hAnsi="Times New Roman"/>
          <w:sz w:val="24"/>
          <w:szCs w:val="24"/>
          <w:lang w:val="ru-RU" w:eastAsia="ru-RU"/>
        </w:rPr>
        <w:t xml:space="preserve"> – требования к результатам освоения </w:t>
      </w:r>
      <w:r w:rsidR="00214885" w:rsidRPr="00B10FFE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bookmarkEnd w:id="8"/>
      <w:bookmarkEnd w:id="9"/>
    </w:p>
    <w:p w:rsidR="00BF4267" w:rsidRPr="00B10FFE" w:rsidRDefault="00BF4267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3534B3" w:rsidRPr="00B10FFE" w:rsidRDefault="00FA16DE" w:rsidP="009755BE">
      <w:pPr>
        <w:pStyle w:val="a6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В соответствии с принятой Концепцией развития математического образования в Российской Федерации, математическое образование решает, в частности, следующие ключевые задачи:</w:t>
      </w:r>
    </w:p>
    <w:p w:rsidR="003534B3" w:rsidRPr="00B10FFE" w:rsidRDefault="00FA16DE" w:rsidP="009755BE">
      <w:pPr>
        <w:pStyle w:val="af"/>
        <w:numPr>
          <w:ilvl w:val="0"/>
          <w:numId w:val="9"/>
        </w:numPr>
        <w:tabs>
          <w:tab w:val="left" w:pos="930"/>
        </w:tabs>
        <w:spacing w:after="0" w:line="23" w:lineRule="atLeast"/>
        <w:ind w:left="0" w:firstLine="36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предоставлять каждому обучающемуся возможность достижения уровня математических знаний, необходимого для дальн</w:t>
      </w:r>
      <w:r w:rsidR="00BF4267" w:rsidRPr="00B10FFE">
        <w:rPr>
          <w:rFonts w:ascii="Times New Roman" w:hAnsi="Times New Roman"/>
          <w:sz w:val="24"/>
          <w:szCs w:val="24"/>
          <w:lang w:val="ru-RU"/>
        </w:rPr>
        <w:t>ейшей успешной жизни в обществе</w:t>
      </w:r>
      <w:r w:rsidRPr="00B10FFE">
        <w:rPr>
          <w:rFonts w:ascii="Times New Roman" w:hAnsi="Times New Roman"/>
          <w:sz w:val="24"/>
          <w:szCs w:val="24"/>
          <w:lang w:val="ru-RU"/>
        </w:rPr>
        <w:t>;</w:t>
      </w:r>
    </w:p>
    <w:p w:rsidR="003534B3" w:rsidRPr="00B10FFE" w:rsidRDefault="00FA16DE" w:rsidP="009755BE">
      <w:pPr>
        <w:pStyle w:val="af"/>
        <w:numPr>
          <w:ilvl w:val="0"/>
          <w:numId w:val="9"/>
        </w:numPr>
        <w:tabs>
          <w:tab w:val="left" w:pos="930"/>
        </w:tabs>
        <w:spacing w:after="0" w:line="23" w:lineRule="atLeast"/>
        <w:ind w:left="0" w:firstLine="36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lastRenderedPageBreak/>
        <w:t>обеспечивать необходимое стране число выпускников, математическая подготовка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</w:t>
      </w:r>
      <w:r w:rsidR="00BF4267" w:rsidRPr="00B10FFE">
        <w:rPr>
          <w:rFonts w:ascii="Times New Roman" w:hAnsi="Times New Roman"/>
          <w:sz w:val="24"/>
          <w:szCs w:val="24"/>
          <w:lang w:val="ru-RU"/>
        </w:rPr>
        <w:t xml:space="preserve"> информационных технологий и др.</w:t>
      </w:r>
      <w:r w:rsidRPr="00B10FFE">
        <w:rPr>
          <w:rFonts w:ascii="Times New Roman" w:hAnsi="Times New Roman"/>
          <w:sz w:val="24"/>
          <w:szCs w:val="24"/>
          <w:lang w:val="ru-RU"/>
        </w:rPr>
        <w:t>;</w:t>
      </w:r>
    </w:p>
    <w:p w:rsidR="003534B3" w:rsidRPr="00B10FFE" w:rsidRDefault="00FA16DE" w:rsidP="009755BE">
      <w:pPr>
        <w:pStyle w:val="af"/>
        <w:numPr>
          <w:ilvl w:val="0"/>
          <w:numId w:val="9"/>
        </w:numPr>
        <w:tabs>
          <w:tab w:val="left" w:pos="930"/>
        </w:tabs>
        <w:spacing w:after="0" w:line="23" w:lineRule="atLeast"/>
        <w:ind w:left="0" w:firstLine="36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в основном общем и среднем общем образовании необходимо предусмотреть подготовку 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B10FFE">
        <w:rPr>
          <w:rFonts w:ascii="Times New Roman" w:hAnsi="Times New Roman"/>
          <w:sz w:val="24"/>
          <w:szCs w:val="24"/>
          <w:lang w:val="ru-RU"/>
        </w:rPr>
        <w:t xml:space="preserve"> в соответствии с их запросами к уровню подготовки в сфере математического</w:t>
      </w:r>
      <w:r w:rsidR="00BF4267" w:rsidRPr="00B10FFE">
        <w:rPr>
          <w:rFonts w:ascii="Times New Roman" w:hAnsi="Times New Roman"/>
          <w:sz w:val="24"/>
          <w:szCs w:val="24"/>
          <w:lang w:val="ru-RU"/>
        </w:rPr>
        <w:t xml:space="preserve"> образования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2E1D9C" w:rsidRPr="00B10FFE" w:rsidRDefault="002E1D9C" w:rsidP="009755BE">
      <w:pPr>
        <w:pStyle w:val="a6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Соответственно, выделяются три направления требований к результатам математического образования:</w:t>
      </w:r>
    </w:p>
    <w:p w:rsidR="002E1D9C" w:rsidRPr="00B10FFE" w:rsidRDefault="002E1D9C" w:rsidP="009755BE">
      <w:pPr>
        <w:pStyle w:val="af"/>
        <w:widowControl w:val="0"/>
        <w:numPr>
          <w:ilvl w:val="0"/>
          <w:numId w:val="10"/>
        </w:numPr>
        <w:tabs>
          <w:tab w:val="left" w:pos="1007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практико-ориентированное математическое образование (математика для жизни);</w:t>
      </w:r>
    </w:p>
    <w:p w:rsidR="002E1D9C" w:rsidRPr="00B10FFE" w:rsidRDefault="002E1D9C" w:rsidP="009755BE">
      <w:pPr>
        <w:pStyle w:val="af"/>
        <w:widowControl w:val="0"/>
        <w:numPr>
          <w:ilvl w:val="0"/>
          <w:numId w:val="10"/>
        </w:numPr>
        <w:tabs>
          <w:tab w:val="left" w:pos="1007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математика для использования в</w:t>
      </w:r>
      <w:r w:rsidR="00DB6DF0" w:rsidRPr="00B10F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профессии; </w:t>
      </w:r>
    </w:p>
    <w:p w:rsidR="002E1D9C" w:rsidRPr="00B10FFE" w:rsidRDefault="002E1D9C" w:rsidP="009755BE">
      <w:pPr>
        <w:pStyle w:val="af"/>
        <w:widowControl w:val="0"/>
        <w:numPr>
          <w:ilvl w:val="0"/>
          <w:numId w:val="10"/>
        </w:numPr>
        <w:tabs>
          <w:tab w:val="left" w:pos="1007"/>
        </w:tabs>
        <w:autoSpaceDE w:val="0"/>
        <w:autoSpaceDN w:val="0"/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творческое направление, на которое нацелены те обучающиеся, которые планируют заниматься творческой и исследовательской работой в области математики, физики, экономики и других</w:t>
      </w:r>
      <w:r w:rsidR="00BF4267" w:rsidRPr="00B10F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10FFE">
        <w:rPr>
          <w:rFonts w:ascii="Times New Roman" w:hAnsi="Times New Roman"/>
          <w:sz w:val="24"/>
          <w:szCs w:val="24"/>
          <w:lang w:val="ru-RU"/>
        </w:rPr>
        <w:t>областях.</w:t>
      </w:r>
    </w:p>
    <w:p w:rsidR="002E1D9C" w:rsidRPr="00B10FFE" w:rsidRDefault="00BF4267" w:rsidP="009755BE">
      <w:pPr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Изучение предметной области «Математика и информатика»</w:t>
      </w:r>
      <w:r w:rsidR="002E1D9C" w:rsidRPr="00B10FFE">
        <w:rPr>
          <w:rFonts w:ascii="Times New Roman" w:hAnsi="Times New Roman"/>
          <w:sz w:val="24"/>
          <w:szCs w:val="24"/>
          <w:lang w:val="ru-RU"/>
        </w:rPr>
        <w:t xml:space="preserve"> должно обеспечить: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социальных, культурных и исторических факторах становления математики и информатики;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основ логического, алгоритмического и математического мышления;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умений применять полученные знания при решении различных задач;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роли информатики и ИКТ в современном обществе, понимание основ правовых аспектов использования компьютерных программ и работы в Интернете;</w:t>
      </w:r>
    </w:p>
    <w:p w:rsidR="002E1D9C" w:rsidRPr="00B10FFE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2E1D9C" w:rsidRDefault="002E1D9C" w:rsidP="009755BE">
      <w:pPr>
        <w:pStyle w:val="af"/>
        <w:numPr>
          <w:ilvl w:val="0"/>
          <w:numId w:val="11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принятие этических аспектов информационных технологий; осознание ответственности людей, вовлеченных в создание и использование информационных систем, распространение информации.</w:t>
      </w:r>
    </w:p>
    <w:p w:rsidR="00646A38" w:rsidRPr="00B10FFE" w:rsidRDefault="00646A38" w:rsidP="00646A38">
      <w:pPr>
        <w:pStyle w:val="af"/>
        <w:spacing w:after="0" w:line="23" w:lineRule="atLeast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B37FD" w:rsidRPr="00B10FFE" w:rsidRDefault="0071383C" w:rsidP="009755BE">
      <w:pPr>
        <w:pStyle w:val="1"/>
        <w:spacing w:line="23" w:lineRule="atLeast"/>
        <w:jc w:val="left"/>
        <w:rPr>
          <w:rFonts w:ascii="Times New Roman" w:hAnsi="Times New Roman"/>
          <w:sz w:val="24"/>
          <w:szCs w:val="24"/>
          <w:lang w:val="ru-RU"/>
        </w:rPr>
      </w:pPr>
      <w:bookmarkStart w:id="10" w:name="_Toc92887850"/>
      <w:bookmarkStart w:id="11" w:name="_Toc95204685"/>
      <w:r w:rsidRPr="00B10FFE">
        <w:rPr>
          <w:rFonts w:ascii="Times New Roman" w:hAnsi="Times New Roman"/>
          <w:sz w:val="24"/>
          <w:szCs w:val="24"/>
          <w:lang w:val="ru-RU"/>
        </w:rPr>
        <w:t>1.4.</w:t>
      </w:r>
      <w:r w:rsidR="001D7442" w:rsidRPr="00B10FF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37FD" w:rsidRPr="00B10FFE">
        <w:rPr>
          <w:rFonts w:ascii="Times New Roman" w:hAnsi="Times New Roman"/>
          <w:sz w:val="24"/>
          <w:szCs w:val="24"/>
          <w:lang w:val="ru-RU"/>
        </w:rPr>
        <w:t>Количество часов на освоение  предмета</w:t>
      </w:r>
      <w:bookmarkEnd w:id="10"/>
      <w:bookmarkEnd w:id="11"/>
    </w:p>
    <w:p w:rsidR="00603D82" w:rsidRPr="00B10FFE" w:rsidRDefault="00BF4267" w:rsidP="009755BE">
      <w:pPr>
        <w:pStyle w:val="TableParagraph"/>
        <w:spacing w:line="23" w:lineRule="atLeast"/>
        <w:ind w:firstLine="709"/>
        <w:jc w:val="both"/>
        <w:rPr>
          <w:rFonts w:ascii="Times New Roman" w:hAnsi="Times New Roman"/>
          <w:kern w:val="0"/>
          <w:lang w:val="ru-RU" w:eastAsia="en-US" w:bidi="ar-SA"/>
        </w:rPr>
      </w:pPr>
      <w:r w:rsidRPr="00B10FFE">
        <w:rPr>
          <w:rFonts w:ascii="Times New Roman" w:hAnsi="Times New Roman"/>
          <w:kern w:val="0"/>
          <w:lang w:val="ru-RU" w:eastAsia="en-US" w:bidi="ar-SA"/>
        </w:rPr>
        <w:t>Максимальная учебная нагрузка</w:t>
      </w:r>
      <w:r w:rsidR="002B37FD" w:rsidRPr="00B10FFE">
        <w:rPr>
          <w:rFonts w:ascii="Times New Roman" w:hAnsi="Times New Roman"/>
          <w:kern w:val="0"/>
          <w:lang w:val="ru-RU" w:eastAsia="en-US" w:bidi="ar-SA"/>
        </w:rPr>
        <w:t xml:space="preserve"> обучающегося </w:t>
      </w:r>
      <w:r w:rsidRPr="00B10FFE">
        <w:rPr>
          <w:rFonts w:ascii="Times New Roman" w:hAnsi="Times New Roman"/>
          <w:kern w:val="0"/>
          <w:lang w:val="ru-RU" w:eastAsia="en-US" w:bidi="ar-SA"/>
        </w:rPr>
        <w:t xml:space="preserve">составляет </w:t>
      </w:r>
      <w:r w:rsidR="00B10FFE" w:rsidRPr="00B10FFE">
        <w:rPr>
          <w:rFonts w:ascii="Times New Roman" w:hAnsi="Times New Roman"/>
          <w:kern w:val="0"/>
          <w:lang w:val="ru-RU" w:eastAsia="en-US" w:bidi="ar-SA"/>
        </w:rPr>
        <w:t>234</w:t>
      </w:r>
      <w:r w:rsidR="002B37FD" w:rsidRPr="00B10FFE">
        <w:rPr>
          <w:rFonts w:ascii="Times New Roman" w:hAnsi="Times New Roman"/>
          <w:kern w:val="0"/>
          <w:lang w:val="ru-RU" w:eastAsia="en-US" w:bidi="ar-SA"/>
        </w:rPr>
        <w:t xml:space="preserve"> </w:t>
      </w:r>
      <w:r w:rsidR="00B10FFE" w:rsidRPr="00B10FFE">
        <w:rPr>
          <w:rFonts w:ascii="Times New Roman" w:hAnsi="Times New Roman"/>
          <w:kern w:val="0"/>
          <w:lang w:val="ru-RU" w:eastAsia="en-US" w:bidi="ar-SA"/>
        </w:rPr>
        <w:t>часа</w:t>
      </w:r>
      <w:r w:rsidRPr="00B10FFE">
        <w:rPr>
          <w:rFonts w:ascii="Times New Roman" w:hAnsi="Times New Roman"/>
          <w:kern w:val="0"/>
          <w:lang w:val="ru-RU" w:eastAsia="en-US" w:bidi="ar-SA"/>
        </w:rPr>
        <w:t>, в том числе</w:t>
      </w:r>
    </w:p>
    <w:p w:rsidR="002B37FD" w:rsidRPr="00B10FFE" w:rsidRDefault="00BF4267" w:rsidP="009755BE">
      <w:pPr>
        <w:pStyle w:val="TableParagraph"/>
        <w:numPr>
          <w:ilvl w:val="0"/>
          <w:numId w:val="25"/>
        </w:numPr>
        <w:spacing w:line="23" w:lineRule="atLeast"/>
        <w:jc w:val="both"/>
        <w:rPr>
          <w:rFonts w:ascii="Times New Roman" w:hAnsi="Times New Roman"/>
          <w:kern w:val="0"/>
          <w:lang w:val="ru-RU" w:eastAsia="en-US" w:bidi="ar-SA"/>
        </w:rPr>
      </w:pPr>
      <w:r w:rsidRPr="00B10FFE">
        <w:rPr>
          <w:rFonts w:ascii="Times New Roman" w:hAnsi="Times New Roman"/>
          <w:kern w:val="0"/>
          <w:lang w:val="ru-RU" w:eastAsia="en-US" w:bidi="ar-SA"/>
        </w:rPr>
        <w:t>обязательная аудиторная учебная нагрузка</w:t>
      </w:r>
      <w:r w:rsidR="002B37FD" w:rsidRPr="00B10FFE">
        <w:rPr>
          <w:rFonts w:ascii="Times New Roman" w:hAnsi="Times New Roman"/>
          <w:kern w:val="0"/>
          <w:lang w:val="ru-RU" w:eastAsia="en-US" w:bidi="ar-SA"/>
        </w:rPr>
        <w:t xml:space="preserve"> </w:t>
      </w:r>
      <w:proofErr w:type="gramStart"/>
      <w:r w:rsidR="002B37FD" w:rsidRPr="00B10FFE">
        <w:rPr>
          <w:rFonts w:ascii="Times New Roman" w:hAnsi="Times New Roman"/>
          <w:kern w:val="0"/>
          <w:lang w:val="ru-RU" w:eastAsia="en-US" w:bidi="ar-SA"/>
        </w:rPr>
        <w:t>обучающегося</w:t>
      </w:r>
      <w:proofErr w:type="gramEnd"/>
      <w:r w:rsidR="002B37FD" w:rsidRPr="00B10FFE">
        <w:rPr>
          <w:rFonts w:ascii="Times New Roman" w:hAnsi="Times New Roman"/>
          <w:kern w:val="0"/>
          <w:lang w:val="ru-RU" w:eastAsia="en-US" w:bidi="ar-SA"/>
        </w:rPr>
        <w:t xml:space="preserve"> </w:t>
      </w:r>
      <w:r w:rsidRPr="00B10FFE">
        <w:rPr>
          <w:rFonts w:ascii="Times New Roman" w:hAnsi="Times New Roman"/>
          <w:kern w:val="0"/>
          <w:lang w:val="ru-RU" w:eastAsia="en-US" w:bidi="ar-SA"/>
        </w:rPr>
        <w:t xml:space="preserve">– </w:t>
      </w:r>
      <w:r w:rsidR="00B10FFE" w:rsidRPr="00B10FFE">
        <w:rPr>
          <w:rFonts w:ascii="Times New Roman" w:hAnsi="Times New Roman"/>
          <w:kern w:val="0"/>
          <w:lang w:val="ru-RU" w:eastAsia="en-US" w:bidi="ar-SA"/>
        </w:rPr>
        <w:t>156</w:t>
      </w:r>
      <w:r w:rsidR="00603D82" w:rsidRPr="00B10FFE">
        <w:rPr>
          <w:rFonts w:ascii="Times New Roman" w:hAnsi="Times New Roman"/>
          <w:kern w:val="0"/>
          <w:lang w:val="ru-RU" w:eastAsia="en-US" w:bidi="ar-SA"/>
        </w:rPr>
        <w:t xml:space="preserve"> часов;</w:t>
      </w:r>
    </w:p>
    <w:p w:rsidR="00B10FFE" w:rsidRPr="00B10FFE" w:rsidRDefault="00B10FFE" w:rsidP="009755BE">
      <w:pPr>
        <w:pStyle w:val="TableParagraph"/>
        <w:numPr>
          <w:ilvl w:val="0"/>
          <w:numId w:val="25"/>
        </w:numPr>
        <w:spacing w:line="23" w:lineRule="atLeast"/>
        <w:jc w:val="both"/>
        <w:rPr>
          <w:rFonts w:ascii="Times New Roman" w:hAnsi="Times New Roman"/>
          <w:kern w:val="0"/>
          <w:lang w:val="ru-RU" w:eastAsia="en-US" w:bidi="ar-SA"/>
        </w:rPr>
      </w:pPr>
      <w:r w:rsidRPr="00B10FFE">
        <w:rPr>
          <w:rFonts w:ascii="Times New Roman" w:hAnsi="Times New Roman"/>
          <w:kern w:val="0"/>
          <w:lang w:val="ru-RU" w:eastAsia="en-US" w:bidi="ar-SA"/>
        </w:rPr>
        <w:t>самостоятельная работа – 78 часов</w:t>
      </w:r>
      <w:r w:rsidR="007C532B">
        <w:rPr>
          <w:rFonts w:ascii="Times New Roman" w:hAnsi="Times New Roman"/>
          <w:kern w:val="0"/>
          <w:lang w:val="ru-RU" w:eastAsia="en-US" w:bidi="ar-SA"/>
        </w:rPr>
        <w:t>.</w:t>
      </w:r>
    </w:p>
    <w:p w:rsidR="00603D82" w:rsidRPr="00B10FFE" w:rsidRDefault="00603D82" w:rsidP="007C532B">
      <w:pPr>
        <w:pStyle w:val="TableParagraph"/>
        <w:spacing w:line="23" w:lineRule="atLeast"/>
        <w:jc w:val="both"/>
        <w:rPr>
          <w:rFonts w:ascii="Times New Roman" w:hAnsi="Times New Roman"/>
          <w:kern w:val="0"/>
          <w:lang w:val="ru-RU" w:eastAsia="en-US" w:bidi="ar-SA"/>
        </w:rPr>
      </w:pPr>
    </w:p>
    <w:p w:rsidR="006B61B1" w:rsidRDefault="006B61B1" w:rsidP="009755BE">
      <w:pPr>
        <w:pStyle w:val="af"/>
        <w:widowControl w:val="0"/>
        <w:spacing w:after="0" w:line="23" w:lineRule="atLeast"/>
        <w:ind w:left="0"/>
        <w:contextualSpacing w:val="0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12" w:name="_Toc92887851"/>
      <w:bookmarkStart w:id="13" w:name="_Toc95204686"/>
    </w:p>
    <w:p w:rsidR="002E1D9C" w:rsidRPr="00B10FFE" w:rsidRDefault="00214885" w:rsidP="009755BE">
      <w:pPr>
        <w:pStyle w:val="af"/>
        <w:widowControl w:val="0"/>
        <w:spacing w:after="0" w:line="23" w:lineRule="atLeast"/>
        <w:ind w:left="0"/>
        <w:contextualSpacing w:val="0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2.</w:t>
      </w:r>
      <w:r w:rsidR="001D7442" w:rsidRPr="00B10FF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1D9C" w:rsidRPr="00B10FFE">
        <w:rPr>
          <w:rFonts w:ascii="Times New Roman" w:hAnsi="Times New Roman"/>
          <w:b/>
          <w:sz w:val="24"/>
          <w:szCs w:val="24"/>
          <w:lang w:val="ru-RU"/>
        </w:rPr>
        <w:t xml:space="preserve">ПЛАНИРУЕМЫЕ РЕЗУЛЬТАТЫ ОСВОЕНИЯ </w:t>
      </w:r>
      <w:r w:rsidRPr="00B10FFE">
        <w:rPr>
          <w:rFonts w:ascii="Times New Roman" w:hAnsi="Times New Roman"/>
          <w:b/>
          <w:sz w:val="24"/>
          <w:szCs w:val="24"/>
          <w:lang w:val="ru-RU"/>
        </w:rPr>
        <w:t>УЧЕБНОГО ПРЕДМЕТА</w:t>
      </w:r>
      <w:bookmarkEnd w:id="12"/>
      <w:bookmarkEnd w:id="13"/>
    </w:p>
    <w:p w:rsidR="002E1D9C" w:rsidRPr="00B10FFE" w:rsidRDefault="002E1D9C" w:rsidP="009755BE">
      <w:pPr>
        <w:widowControl w:val="0"/>
        <w:spacing w:after="0" w:line="23" w:lineRule="atLeast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F112F7" w:rsidRPr="001A1849" w:rsidRDefault="00F112F7" w:rsidP="001507D3">
      <w:pPr>
        <w:shd w:val="clear" w:color="auto" w:fill="FFFFFF" w:themeFill="background1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A1849">
        <w:rPr>
          <w:rFonts w:ascii="Times New Roman" w:hAnsi="Times New Roman"/>
          <w:sz w:val="24"/>
          <w:szCs w:val="24"/>
          <w:lang w:val="ru-RU" w:eastAsia="ru-RU"/>
        </w:rPr>
        <w:t xml:space="preserve">Особое значение </w:t>
      </w:r>
      <w:r w:rsidR="004305F1">
        <w:rPr>
          <w:rFonts w:ascii="Times New Roman" w:hAnsi="Times New Roman"/>
          <w:sz w:val="24"/>
          <w:szCs w:val="24"/>
          <w:lang w:val="ru-RU" w:eastAsia="ru-RU"/>
        </w:rPr>
        <w:t>предмет</w:t>
      </w:r>
      <w:r w:rsidRPr="001A1849">
        <w:rPr>
          <w:rFonts w:ascii="Times New Roman" w:hAnsi="Times New Roman"/>
          <w:sz w:val="24"/>
          <w:szCs w:val="24"/>
          <w:lang w:val="ru-RU" w:eastAsia="ru-RU"/>
        </w:rPr>
        <w:t xml:space="preserve"> имеет при формировании и развитии общих компетенций: 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</w:t>
      </w:r>
      <w:r w:rsidRPr="001A1849">
        <w:rPr>
          <w:rFonts w:ascii="Times New Roman" w:hAnsi="Times New Roman" w:cs="Times New Roman"/>
          <w:sz w:val="24"/>
          <w:szCs w:val="24"/>
        </w:rPr>
        <w:lastRenderedPageBreak/>
        <w:t>способы выполнения профессиональных задач, оценивать их эффективность и качество.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A1849" w:rsidRPr="001A1849" w:rsidRDefault="001A1849" w:rsidP="008D7805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84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A184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F112F7" w:rsidRPr="00B10FFE" w:rsidRDefault="00F112F7" w:rsidP="001A1849">
      <w:pPr>
        <w:shd w:val="clear" w:color="auto" w:fill="FFFFFF" w:themeFill="background1"/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gramStart"/>
      <w:r w:rsidRPr="001A1849">
        <w:rPr>
          <w:rFonts w:ascii="Times New Roman" w:hAnsi="Times New Roman"/>
          <w:sz w:val="24"/>
          <w:szCs w:val="24"/>
          <w:lang w:val="ru-RU" w:eastAsia="ru-RU"/>
        </w:rPr>
        <w:t>В рамках программы учебно</w:t>
      </w:r>
      <w:r w:rsidR="004305F1">
        <w:rPr>
          <w:rFonts w:ascii="Times New Roman" w:hAnsi="Times New Roman"/>
          <w:sz w:val="24"/>
          <w:szCs w:val="24"/>
          <w:lang w:val="ru-RU" w:eastAsia="ru-RU"/>
        </w:rPr>
        <w:t>го предмета</w:t>
      </w:r>
      <w:r w:rsidRPr="001A1849">
        <w:rPr>
          <w:rFonts w:ascii="Times New Roman" w:hAnsi="Times New Roman"/>
          <w:sz w:val="24"/>
          <w:szCs w:val="24"/>
          <w:lang w:val="ru-RU" w:eastAsia="ru-RU"/>
        </w:rPr>
        <w:t xml:space="preserve"> обучающимися осваиваются личностные (ЛР), </w:t>
      </w:r>
      <w:proofErr w:type="spellStart"/>
      <w:r w:rsidRPr="001A1849">
        <w:rPr>
          <w:rFonts w:ascii="Times New Roman" w:hAnsi="Times New Roman"/>
          <w:sz w:val="24"/>
          <w:szCs w:val="24"/>
          <w:lang w:val="ru-RU" w:eastAsia="ru-RU"/>
        </w:rPr>
        <w:t>метапредметные</w:t>
      </w:r>
      <w:proofErr w:type="spellEnd"/>
      <w:r w:rsidRPr="001A1849">
        <w:rPr>
          <w:rFonts w:ascii="Times New Roman" w:hAnsi="Times New Roman"/>
          <w:sz w:val="24"/>
          <w:szCs w:val="24"/>
          <w:lang w:val="ru-RU" w:eastAsia="ru-RU"/>
        </w:rPr>
        <w:t xml:space="preserve"> (МР) и предметные результаты базового и углубленного</w:t>
      </w:r>
      <w:r w:rsidRPr="00B10FFE">
        <w:rPr>
          <w:rFonts w:ascii="Times New Roman" w:hAnsi="Times New Roman"/>
          <w:sz w:val="24"/>
          <w:szCs w:val="24"/>
          <w:lang w:val="ru-RU" w:eastAsia="ru-RU"/>
        </w:rPr>
        <w:t xml:space="preserve"> уровней (</w:t>
      </w:r>
      <w:proofErr w:type="spellStart"/>
      <w:r w:rsidRPr="00B10FFE">
        <w:rPr>
          <w:rFonts w:ascii="Times New Roman" w:hAnsi="Times New Roman"/>
          <w:sz w:val="24"/>
          <w:szCs w:val="24"/>
          <w:lang w:val="ru-RU" w:eastAsia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 w:eastAsia="ru-RU"/>
        </w:rPr>
        <w:t>) и (</w:t>
      </w:r>
      <w:proofErr w:type="spellStart"/>
      <w:r w:rsidRPr="00B10FFE">
        <w:rPr>
          <w:rFonts w:ascii="Times New Roman" w:hAnsi="Times New Roman"/>
          <w:sz w:val="24"/>
          <w:szCs w:val="24"/>
          <w:lang w:val="ru-RU" w:eastAsia="ru-RU"/>
        </w:rPr>
        <w:t>ПРу</w:t>
      </w:r>
      <w:proofErr w:type="spellEnd"/>
      <w:r w:rsidRPr="00B10FFE">
        <w:rPr>
          <w:rFonts w:ascii="Times New Roman" w:hAnsi="Times New Roman"/>
          <w:sz w:val="24"/>
          <w:szCs w:val="24"/>
          <w:lang w:val="ru-RU" w:eastAsia="ru-RU"/>
        </w:rPr>
        <w:t>) в соответствии с требованиями ФГОС среднего общего образования.</w:t>
      </w:r>
      <w:proofErr w:type="gramEnd"/>
    </w:p>
    <w:p w:rsidR="00F112F7" w:rsidRPr="00B10FFE" w:rsidRDefault="00F112F7" w:rsidP="009755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22"/>
      </w:tblGrid>
      <w:tr w:rsidR="00F112F7" w:rsidRPr="0029349A" w:rsidTr="005C5D7B">
        <w:trPr>
          <w:trHeight w:val="6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4305F1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Планируемые результаты освоения </w:t>
            </w:r>
            <w:r w:rsidR="004305F1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предмета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включают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08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09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proofErr w:type="gramEnd"/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умение самостоятельно определять цели деятельности и составлять планы </w:t>
            </w: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МР 02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10FF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об основных понятиях, идеях и методах математического анализа;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</w:tr>
      <w:tr w:rsidR="00F112F7" w:rsidRPr="0029349A" w:rsidTr="005C5D7B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F7" w:rsidRPr="00B10FFE" w:rsidRDefault="00F112F7" w:rsidP="009755B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навыками использования готовых компьютерных программ при решении задач;</w:t>
            </w:r>
          </w:p>
        </w:tc>
      </w:tr>
      <w:tr w:rsidR="00FD7AED" w:rsidRPr="0029349A" w:rsidTr="00FD7AED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C2C45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ПРу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 необходимости доказательств при обосновании математических утверждений и роли аксиоматики в проведении дедуктивных рассуждений;</w:t>
            </w:r>
          </w:p>
        </w:tc>
      </w:tr>
      <w:tr w:rsidR="00FD7AED" w:rsidRPr="0029349A" w:rsidTr="00FD7AED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C2C45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ПРу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</w:tc>
      </w:tr>
      <w:tr w:rsidR="00FD7AED" w:rsidRPr="0029349A" w:rsidTr="00FD7AED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ПРу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</w:tc>
      </w:tr>
      <w:tr w:rsidR="00FD7AED" w:rsidRPr="0029349A" w:rsidTr="00FD7AED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ПРу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</w:tr>
      <w:tr w:rsidR="00FD7AED" w:rsidRPr="0029349A" w:rsidTr="00FD7AED">
        <w:trPr>
          <w:trHeight w:val="2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C2C45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ПРу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C2C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ED" w:rsidRPr="00FD7AED" w:rsidRDefault="00FD7AED" w:rsidP="00FD7AED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  <w:r w:rsidRPr="00FD7AED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</w:tr>
    </w:tbl>
    <w:p w:rsidR="003A59D7" w:rsidRPr="00B10FFE" w:rsidRDefault="003A59D7" w:rsidP="004305F1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305F1" w:rsidRDefault="004305F1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4" w:name="_Toc92887852"/>
      <w:bookmarkStart w:id="15" w:name="_Toc95204687"/>
    </w:p>
    <w:p w:rsidR="003534B3" w:rsidRPr="00B10FFE" w:rsidRDefault="00C91951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3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 xml:space="preserve">. СТРУКТУРА И СОДЕРЖАНИЕ </w:t>
      </w:r>
      <w:r w:rsidR="00214885" w:rsidRPr="00B10FFE">
        <w:rPr>
          <w:rFonts w:ascii="Times New Roman" w:hAnsi="Times New Roman"/>
          <w:sz w:val="24"/>
          <w:szCs w:val="24"/>
          <w:lang w:val="ru-RU"/>
        </w:rPr>
        <w:t>УЧЕБНОГО ПРЕДМЕТА</w:t>
      </w:r>
      <w:bookmarkEnd w:id="14"/>
      <w:bookmarkEnd w:id="15"/>
    </w:p>
    <w:p w:rsidR="003534B3" w:rsidRPr="00B10FFE" w:rsidRDefault="00C91951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6" w:name="_Toc92887853"/>
      <w:bookmarkStart w:id="17" w:name="_Toc95204688"/>
      <w:r w:rsidRPr="00B10FFE">
        <w:rPr>
          <w:rFonts w:ascii="Times New Roman" w:hAnsi="Times New Roman"/>
          <w:sz w:val="24"/>
          <w:szCs w:val="24"/>
          <w:lang w:val="ru-RU"/>
        </w:rPr>
        <w:t>3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 xml:space="preserve">.1. Объем </w:t>
      </w:r>
      <w:r w:rsidR="00214885" w:rsidRPr="00B10FFE">
        <w:rPr>
          <w:rFonts w:ascii="Times New Roman" w:hAnsi="Times New Roman"/>
          <w:sz w:val="24"/>
          <w:szCs w:val="24"/>
          <w:lang w:val="ru-RU"/>
        </w:rPr>
        <w:t>учебного предмета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 xml:space="preserve"> и виды учебной работы</w:t>
      </w:r>
      <w:bookmarkEnd w:id="16"/>
      <w:bookmarkEnd w:id="17"/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2411"/>
      </w:tblGrid>
      <w:tr w:rsidR="003A59D7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  <w:proofErr w:type="spellEnd"/>
          </w:p>
        </w:tc>
      </w:tr>
      <w:tr w:rsidR="009F0EE8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0EE8" w:rsidRPr="00910619" w:rsidRDefault="009F0EE8" w:rsidP="009F0E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образовательной программы учебно</w:t>
            </w:r>
            <w:r w:rsidR="004305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 предмета</w:t>
            </w: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9F0EE8" w:rsidRPr="00910619" w:rsidRDefault="009F0EE8" w:rsidP="009F0E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том</w:t>
            </w:r>
            <w:proofErr w:type="spellEnd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числе</w:t>
            </w:r>
            <w:proofErr w:type="spellEnd"/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0EE8" w:rsidRPr="00910619" w:rsidRDefault="009F0EE8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234</w:t>
            </w:r>
          </w:p>
        </w:tc>
      </w:tr>
      <w:tr w:rsidR="003A59D7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9F0EE8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Обязательная аудиторная нагрузка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B520A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156</w:t>
            </w:r>
          </w:p>
        </w:tc>
      </w:tr>
      <w:tr w:rsidR="003A59D7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1. </w:t>
            </w:r>
            <w:r w:rsidRPr="0091061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7C532B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13</w:t>
            </w:r>
            <w:r w:rsidR="009F0EE8" w:rsidRPr="00910619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2</w:t>
            </w:r>
          </w:p>
        </w:tc>
      </w:tr>
      <w:tr w:rsidR="003A59D7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</w:tr>
      <w:tr w:rsidR="003A59D7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A59D7" w:rsidRPr="00910619" w:rsidRDefault="003B520A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109</w:t>
            </w:r>
          </w:p>
        </w:tc>
      </w:tr>
      <w:tr w:rsidR="003A59D7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B520A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23</w:t>
            </w:r>
          </w:p>
        </w:tc>
      </w:tr>
      <w:tr w:rsidR="003A59D7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2. Профессиональн</w:t>
            </w:r>
            <w:proofErr w:type="gramStart"/>
            <w:r w:rsidRP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</w:t>
            </w:r>
            <w:r w:rsid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-</w:t>
            </w:r>
            <w:proofErr w:type="gramEnd"/>
            <w:r w:rsidRP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ориентир</w:t>
            </w:r>
            <w:proofErr w:type="spellStart"/>
            <w:r w:rsidRPr="00910619">
              <w:rPr>
                <w:rFonts w:ascii="Times New Roman" w:hAnsi="Times New Roman"/>
                <w:b/>
                <w:i/>
                <w:sz w:val="24"/>
                <w:szCs w:val="24"/>
              </w:rPr>
              <w:t>ованное</w:t>
            </w:r>
            <w:proofErr w:type="spellEnd"/>
            <w:r w:rsidRPr="009106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B520A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24</w:t>
            </w:r>
          </w:p>
        </w:tc>
      </w:tr>
      <w:tr w:rsidR="003A59D7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61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A59D7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>теоретическое</w:t>
            </w:r>
            <w:proofErr w:type="spellEnd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5F7E4E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1</w:t>
            </w:r>
            <w:r w:rsidR="003B520A" w:rsidRPr="0091061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1</w:t>
            </w:r>
          </w:p>
        </w:tc>
      </w:tr>
      <w:tr w:rsidR="003A59D7" w:rsidRPr="00B10FFE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A59D7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практические</w:t>
            </w:r>
            <w:proofErr w:type="spellEnd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>занятия</w:t>
            </w:r>
            <w:proofErr w:type="spellEnd"/>
            <w:r w:rsidRPr="009106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9D7" w:rsidRPr="00910619" w:rsidRDefault="003B520A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13</w:t>
            </w:r>
          </w:p>
        </w:tc>
      </w:tr>
      <w:tr w:rsidR="007E5775" w:rsidRPr="009F0EE8" w:rsidTr="00646A38">
        <w:trPr>
          <w:trHeight w:val="490"/>
        </w:trPr>
        <w:tc>
          <w:tcPr>
            <w:tcW w:w="3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5775" w:rsidRPr="00910619" w:rsidRDefault="009F0EE8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7E5775" w:rsidRPr="009106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7E5775"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5775" w:rsidRPr="00910619" w:rsidRDefault="007E5775" w:rsidP="009755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78</w:t>
            </w:r>
          </w:p>
        </w:tc>
      </w:tr>
      <w:tr w:rsidR="009F0EE8" w:rsidRPr="0029349A" w:rsidTr="00646A38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EE8" w:rsidRPr="00910619" w:rsidRDefault="009F0EE8" w:rsidP="009F0E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Промежуточная аттестация в форме </w:t>
            </w:r>
            <w:r w:rsidRPr="0091061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91061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экзамена</w:t>
            </w:r>
          </w:p>
        </w:tc>
      </w:tr>
    </w:tbl>
    <w:p w:rsidR="009217D3" w:rsidRPr="00B10FFE" w:rsidRDefault="009217D3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534B3" w:rsidRPr="00B10FFE" w:rsidRDefault="003534B3" w:rsidP="009755BE">
      <w:pPr>
        <w:framePr w:w="8925" w:wrap="auto" w:hAnchor="text"/>
        <w:widowControl w:val="0"/>
        <w:tabs>
          <w:tab w:val="left" w:pos="339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val="ru-RU"/>
        </w:rPr>
        <w:sectPr w:rsidR="003534B3" w:rsidRPr="00B10FFE" w:rsidSect="00646A38">
          <w:type w:val="continuous"/>
          <w:pgSz w:w="11906" w:h="16838"/>
          <w:pgMar w:top="1134" w:right="850" w:bottom="1134" w:left="1701" w:header="0" w:footer="720" w:gutter="0"/>
          <w:cols w:space="720"/>
          <w:formProt w:val="0"/>
          <w:titlePg/>
          <w:docGrid w:linePitch="299"/>
        </w:sectPr>
      </w:pPr>
    </w:p>
    <w:p w:rsidR="00A02452" w:rsidRPr="00B10FFE" w:rsidRDefault="00A02452" w:rsidP="009755BE">
      <w:pPr>
        <w:pStyle w:val="1"/>
        <w:spacing w:line="23" w:lineRule="atLeast"/>
        <w:rPr>
          <w:rFonts w:ascii="Times New Roman" w:hAnsi="Times New Roman"/>
          <w:bCs w:val="0"/>
          <w:sz w:val="24"/>
          <w:szCs w:val="24"/>
          <w:lang w:val="ru-RU"/>
        </w:rPr>
      </w:pPr>
      <w:bookmarkStart w:id="18" w:name="_Toc92887854"/>
      <w:bookmarkStart w:id="19" w:name="_Toc95204689"/>
      <w:r w:rsidRPr="00B10FFE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3.2. Тематический</w:t>
      </w:r>
      <w:r w:rsidR="00D91C19" w:rsidRPr="00B10FFE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B10FFE">
        <w:rPr>
          <w:rFonts w:ascii="Times New Roman" w:hAnsi="Times New Roman"/>
          <w:spacing w:val="-1"/>
          <w:sz w:val="24"/>
          <w:szCs w:val="24"/>
          <w:lang w:val="ru-RU"/>
        </w:rPr>
        <w:t>план</w:t>
      </w:r>
      <w:r w:rsidRPr="00B10FFE">
        <w:rPr>
          <w:rFonts w:ascii="Times New Roman" w:hAnsi="Times New Roman"/>
          <w:spacing w:val="53"/>
          <w:sz w:val="24"/>
          <w:szCs w:val="24"/>
          <w:lang w:val="ru-RU"/>
        </w:rPr>
        <w:t xml:space="preserve"> и </w:t>
      </w:r>
      <w:r w:rsidRPr="00B10FFE">
        <w:rPr>
          <w:rFonts w:ascii="Times New Roman" w:hAnsi="Times New Roman"/>
          <w:spacing w:val="-1"/>
          <w:sz w:val="24"/>
          <w:szCs w:val="24"/>
          <w:lang w:val="ru-RU"/>
        </w:rPr>
        <w:t>содержание</w:t>
      </w:r>
      <w:r w:rsidR="00D91C19" w:rsidRPr="00B10FFE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B10FFE">
        <w:rPr>
          <w:rFonts w:ascii="Times New Roman" w:hAnsi="Times New Roman"/>
          <w:sz w:val="24"/>
          <w:szCs w:val="24"/>
          <w:lang w:val="ru-RU"/>
        </w:rPr>
        <w:t>учебного предмета</w:t>
      </w:r>
      <w:r w:rsidRPr="00B10FFE">
        <w:rPr>
          <w:rFonts w:ascii="Times New Roman" w:hAnsi="Times New Roman"/>
          <w:spacing w:val="-1"/>
          <w:sz w:val="24"/>
          <w:szCs w:val="24"/>
          <w:lang w:val="ru-RU"/>
        </w:rPr>
        <w:t>, в том числе с учетом программы воспитания</w:t>
      </w:r>
      <w:bookmarkEnd w:id="18"/>
      <w:bookmarkEnd w:id="19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222"/>
        <w:gridCol w:w="1559"/>
        <w:gridCol w:w="3119"/>
      </w:tblGrid>
      <w:tr w:rsidR="001B74A9" w:rsidRPr="0029349A" w:rsidTr="001507D3">
        <w:trPr>
          <w:tblHeader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разделов и тем занятий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1B74A9" w:rsidRPr="00B10FFE" w:rsidRDefault="001B74A9" w:rsidP="001507D3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Коды </w:t>
            </w:r>
            <w:proofErr w:type="gram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, ПР, МР, ЛР,</w:t>
            </w:r>
          </w:p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формированию</w:t>
            </w:r>
            <w:proofErr w:type="gramEnd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которых способствует элемент программы</w:t>
            </w:r>
          </w:p>
        </w:tc>
      </w:tr>
      <w:tr w:rsidR="001B74A9" w:rsidRPr="00910619" w:rsidTr="001507D3">
        <w:trPr>
          <w:trHeight w:val="440"/>
        </w:trPr>
        <w:tc>
          <w:tcPr>
            <w:tcW w:w="15276" w:type="dxa"/>
            <w:gridSpan w:val="4"/>
          </w:tcPr>
          <w:p w:rsidR="001B74A9" w:rsidRPr="00420F8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ВВЕДЕНИЕ</w:t>
            </w:r>
          </w:p>
        </w:tc>
      </w:tr>
      <w:tr w:rsidR="001B74A9" w:rsidRPr="001507D3" w:rsidTr="001507D3">
        <w:trPr>
          <w:trHeight w:val="440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 w:val="restart"/>
          </w:tcPr>
          <w:p w:rsidR="001B74A9" w:rsidRPr="00EA118C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04, </w:t>
            </w:r>
          </w:p>
          <w:p w:rsidR="001B74A9" w:rsidRPr="00EA118C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>ЛР 05, ЛР 09, ЛР 13</w:t>
            </w:r>
          </w:p>
          <w:p w:rsidR="001B74A9" w:rsidRPr="00910619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sz w:val="24"/>
                <w:szCs w:val="24"/>
                <w:lang w:val="ru-RU"/>
              </w:rPr>
              <w:t>МР 01, МР 04, МР 09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0619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 w:rsidRPr="00EA118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ОК8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 ч., пр.- 1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Л.1 История развития математики. Цели и задачи изучения математики при освоении профессии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№1 по теме  «Повторение»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Решение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типовых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1A1849" w:rsidTr="001507D3">
        <w:trPr>
          <w:trHeight w:val="197"/>
        </w:trPr>
        <w:tc>
          <w:tcPr>
            <w:tcW w:w="15276" w:type="dxa"/>
            <w:gridSpan w:val="4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40E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1. АЛГЕБРА</w:t>
            </w:r>
          </w:p>
        </w:tc>
      </w:tr>
      <w:tr w:rsidR="001B74A9" w:rsidRPr="0029349A" w:rsidTr="001507D3">
        <w:trPr>
          <w:trHeight w:val="197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ПРб01, ПРб02, ПРб08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ЛР05, ЛР07, ЛР08, ЛР10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Р01, МР02, МР03, ОК01, ОК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ОК8</w:t>
            </w:r>
          </w:p>
        </w:tc>
      </w:tr>
      <w:tr w:rsidR="001B74A9" w:rsidRPr="00B10FFE" w:rsidTr="001507D3">
        <w:trPr>
          <w:trHeight w:val="197"/>
        </w:trPr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понятия о числе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(лекц.-7 ч., пр.- 1ч.)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Основное </w:t>
            </w:r>
            <w:proofErr w:type="gramStart"/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содержании</w:t>
            </w:r>
            <w:proofErr w:type="gramEnd"/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 Целые, рациональные и действительные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 Абсолютная погрешность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1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 Относительная погрешность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 Действия над приближенными числами.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Л.6 Погрешности приближений.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20197F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019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Арифметические действия над числами. Нахождение приближенных значений величин. </w:t>
            </w:r>
            <w:r w:rsidRPr="008809F7">
              <w:rPr>
                <w:rFonts w:ascii="Times New Roman" w:hAnsi="Times New Roman"/>
                <w:sz w:val="24"/>
                <w:szCs w:val="24"/>
                <w:lang w:val="ru-RU"/>
              </w:rPr>
              <w:t>Сравнение числовых выражений.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задач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Л.7 Комплексные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 Преобразование выражений, содержащих комплексные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1507D3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02,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08, ЛР 10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МР 03, МР 07,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, ОК8 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Корни, степени и логарифмы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(лекц.-13 ч., пр.- 7 ч.)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 Корни натуральной степени из числа и их свойства.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Л.10 Степени с рациональными показателями, их свойства.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Вычисление и сравнение корней. Выполнение расчетов с радикалами. Решение </w:t>
            </w: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задач </w:t>
            </w:r>
            <w:proofErr w:type="gram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 Свойства степени с действительным показателем.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 12. Решение иррациональных и показательных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4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4.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Преобразование выражений, содержащих степени. Сравнение степеней. Решение уравнений. Степени в профессиональных задачах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5.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</w:t>
            </w: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практико-ориентированных прикладных задач </w:t>
            </w:r>
            <w:proofErr w:type="gram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профиля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Л.13 Логарифм числа. Натуральные и десятичные логарифмы.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Л.14 Основное логарифмическое тождество. Правила действий с логарифмами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9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Л.15 Переход логарифма к новому основанию.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Л.16 Преобразования рациональных и иррациональных выражений.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9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Л.17 Преобразования степенных, показательных и логарифмических  выражений.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30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Л.18 Логарифмирование и потенцирование  выражений.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38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6.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Нахождение логарифма по произвольному основанию.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Вычисление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сравнение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логарифмов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38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52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7.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Приближенные вычисления. Решение</w:t>
            </w: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практико-ориентированных прикладных задач </w:t>
            </w:r>
            <w:proofErr w:type="gram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профиля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Л.19 Решение простейших логарифмических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Л.20 Решение логарифмических равнений различных видов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5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8.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логарифмических уравнений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9.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 2 по теме «Корни, степени и логарифмы».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Л.21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19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1A1849" w:rsidTr="001507D3">
        <w:tc>
          <w:tcPr>
            <w:tcW w:w="15276" w:type="dxa"/>
            <w:gridSpan w:val="4"/>
          </w:tcPr>
          <w:p w:rsidR="001B74A9" w:rsidRPr="00420F8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ГЕОМЕТРИЯ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ЧАСТЬ 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1B74A9" w:rsidRPr="001507D3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4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02,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03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06, ЛР 07, ЛР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02, МР 04, МР 05, МР 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ОК8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Прямые и плоскости в пространстве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(лекц.-12 ч., пр.- 2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Основное содержание.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2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Л.22 Аксиомы стереометрии. Следствия из аксиом.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7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Л.23 Взаимное расположение двух прямых в пространстве. Скрещивающиеся прямые.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Л.24 Параллельность прямой и плоскости. Перпендикулярность прямой и плоскости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Л.25 Перпендикуляр и наклонная. Угол между прямой и плоскостью. Теорема о трех перпендикулярах.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5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Л.26 Решение задач на взаимное расположение прямых, прямых и плоскостей.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Л.27 Параллельность плоскостей.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Л.28 Двугранный угол.  Перпендикулярность двух плоскостей.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Л.29 Решение задач на признаки и свойства параллельных и перпендикулярных плоскостей.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Л.30 Нахождение расстояний между объектами в пространстве.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Л.31 Геометрические преобразования пространства: параллельный перенос, симметрия относительно плоскости.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</w:t>
            </w:r>
            <w:proofErr w:type="gramStart"/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о-</w:t>
            </w:r>
            <w:proofErr w:type="gramEnd"/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ориентированное содержание.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Л.32 Параллельное проектирование. Изображение пространственных фигур в профессиональных задачах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 Площадь ортогональной проекции.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52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Практическое занятие № 10.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Свойства параллельного проектирования. Изображение пространственных фигур.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11.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 3 по теме «Прямые и плоскости в пространстве».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Л.33 Работа над ошибками.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329"/>
        </w:trPr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3. </w:t>
            </w:r>
            <w:r w:rsidRPr="00602C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КОМБИНАТОРИКА, СТАТИСТИКА И ТЕОРИЯ ВЕРОЯТНОСТЕЙ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Pr="00602C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ЧАСТЬ 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1B74A9" w:rsidRPr="0029349A" w:rsidTr="001507D3">
        <w:trPr>
          <w:trHeight w:val="329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5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07,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07, ЛР 13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01, МР 05,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ОК2,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ОК7, ОК8</w:t>
            </w:r>
          </w:p>
        </w:tc>
      </w:tr>
      <w:tr w:rsidR="001B74A9" w:rsidRPr="00B10FFE" w:rsidTr="001507D3">
        <w:trPr>
          <w:trHeight w:val="329"/>
        </w:trPr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Комбинаторика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(лекц.-8 ч., пр.- 2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2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Л.34 Основные понятия комбинаторики.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4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Л.35 Размещения. Перестановки. Сочетания.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4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Л.36 Задачи на подсчет числа размещений, перестановок, сочетаний.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Л.37 Размещения, перестановки, сочетания с повторениями.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Л.38 Формула бинома Ньютона. Свойства биноминальных коэффициентов.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Л.39 Треугольник Паскаля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Л.40 Прикладные задачи в теории вероятностей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Практическое занятие № 12.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Решение прикладных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Практическое занятие № 13.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№ 4 по теме «Комбинаторика».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20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Л.41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910619" w:rsidTr="001507D3">
        <w:tc>
          <w:tcPr>
            <w:tcW w:w="15276" w:type="dxa"/>
            <w:gridSpan w:val="4"/>
            <w:shd w:val="clear" w:color="auto" w:fill="auto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ГЕОМЕТРИЯ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ЧАСТЬ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2)</w:t>
            </w:r>
          </w:p>
        </w:tc>
      </w:tr>
      <w:tr w:rsidR="001B74A9" w:rsidRPr="00910619" w:rsidTr="001507D3">
        <w:tc>
          <w:tcPr>
            <w:tcW w:w="2376" w:type="dxa"/>
            <w:vMerge w:val="restart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6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3119" w:type="dxa"/>
            <w:vMerge w:val="restart"/>
          </w:tcPr>
          <w:p w:rsidR="001B74A9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06, ЛР 07, ЛР 08</w:t>
            </w:r>
          </w:p>
          <w:p w:rsidR="001B74A9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02, МР 04,  МР 05,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ОК8</w:t>
            </w: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 Лекции.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 w:val="restart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Координаты и векторы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(лекц.-9 ч., пр.- 3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Л.42 Прямоугольная декартова система координат. Векторы на плоскости.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Л.43 Расстояние между двумя точками. Середина отрезка.  Уравнения прямой, окружности.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Л.44 Векторы в пространстве. Действия над векторами. Проекция вектора на ось.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Практическое занятие № 14.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Л.45 Скалярное произведение векторов.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 46 Угол между двумя векторами.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Л.47 Уравнение  прямой, плоскости в пространстве.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Л.48 Уравнение окружности, сферы в пространстве.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Л.49. Решение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15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Уравнение окружности, сферы, прямой, плоскости в пространстве. Скалярное произведение векторов.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05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16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. Контрольная работа № 5 по теме «Координаты и векторы».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Л.50 Работа над ошибками.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1A1849" w:rsidTr="001507D3">
        <w:trPr>
          <w:trHeight w:val="311"/>
        </w:trPr>
        <w:tc>
          <w:tcPr>
            <w:tcW w:w="15276" w:type="dxa"/>
            <w:gridSpan w:val="4"/>
            <w:shd w:val="clear" w:color="auto" w:fill="auto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85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5. ОСНОВЫ ТРИГОНОМЕТРИИ</w:t>
            </w:r>
          </w:p>
        </w:tc>
      </w:tr>
      <w:tr w:rsidR="001B74A9" w:rsidRPr="001507D3" w:rsidTr="001507D3">
        <w:trPr>
          <w:trHeight w:val="311"/>
        </w:trPr>
        <w:tc>
          <w:tcPr>
            <w:tcW w:w="2376" w:type="dxa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7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03,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08, ЛР 10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03, МР 07, 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ОК7, ОК8</w:t>
            </w:r>
          </w:p>
        </w:tc>
      </w:tr>
      <w:tr w:rsidR="001B74A9" w:rsidRPr="00B10FFE" w:rsidTr="001507D3">
        <w:trPr>
          <w:trHeight w:val="311"/>
        </w:trPr>
        <w:tc>
          <w:tcPr>
            <w:tcW w:w="2376" w:type="dxa"/>
            <w:vMerge w:val="restart"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Основы тригонометрии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A118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(лекц.-10 ч., пр.- 4 ч.)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11"/>
        </w:trPr>
        <w:tc>
          <w:tcPr>
            <w:tcW w:w="2376" w:type="dxa"/>
            <w:vMerge/>
            <w:shd w:val="clear" w:color="auto" w:fill="auto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7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Л.51 Радианная мера угла. Тригонометрические функции числового аргумента.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17.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Радианный метод измерения углов вращения и связь с градусной мерой.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Л.52 Основные тригонометрические тождества.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Л.53 Формулы приведения. Использование формул приведения при решении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Л.54 Формулы суммы и разности двух углов.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Л.55 Формулы двойного и половинного угла.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Л.56 Преобразование суммы тригонометрических функций в произведение и произведения в сумму.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18.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Преобразование тригонометрических выражений.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Л.57 Арксинус, арккосинус, арктангенс числа.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Л.58 Решение простейших тригонометрических уравнений.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Л.59 Решение тригонометрических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19.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тригонометрических уравнений и неравенств.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20.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 6 по теме «Основы тригонометрии».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Л.60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6. ФУНКЦИИ, ИХ СВОЙСТВА И ГРАФИКИ</w:t>
            </w:r>
          </w:p>
        </w:tc>
      </w:tr>
      <w:tr w:rsidR="001B74A9" w:rsidRPr="001507D3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8</w:t>
            </w: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02,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08, ЛР 10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МР 03, МР 07, МР 0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ОК8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Функции, их свойства и графики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(лекц.-11 ч., пр.- 3 ч.)</w:t>
            </w: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Л.61 Функции. Область определения и множество значений. Способы задания функции. График функции.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Л.62. Свойства функции (четность, периодичность, ограниченность, монотонность).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7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Л.63 Примеры функциональных зависимостей в реальных процессах и явлениях.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Композиция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функций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Основное содержание.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Л.64 Арифметические операции над функциями. Сложная функция. Композиция функций.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Л.65 Обратные функции. Область определения и область значений.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График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обратной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Л.66 Степенная функция, ее свойства и график.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2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Л.67 Показательная и логарифмическая функции, их свойства и графики.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Л.68 Тригонометрические и обратные тригонометрические функции, их свойства и графики.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21.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Построение и преобразование графиков. Решение прикладных задач 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1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Основное содержание.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Л.69 Показательные и логарифмические уравнения и неравенства.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 .70 Тригонометрические уравнения и неравенства.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22.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уравнений и неравенств.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23 . Контрольная работа № 7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теме: «Функции и графики».</w:t>
            </w:r>
          </w:p>
        </w:tc>
        <w:tc>
          <w:tcPr>
            <w:tcW w:w="1559" w:type="dxa"/>
            <w:vAlign w:val="center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Л.71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274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1A1849" w:rsidTr="001507D3">
        <w:trPr>
          <w:trHeight w:val="315"/>
        </w:trPr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ГЕОМЕТРИЯ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</w:t>
            </w:r>
            <w:r w:rsidRPr="00420F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ЧАСТЬ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3)</w:t>
            </w:r>
          </w:p>
        </w:tc>
      </w:tr>
      <w:tr w:rsidR="001B74A9" w:rsidRPr="001507D3" w:rsidTr="001507D3">
        <w:trPr>
          <w:trHeight w:val="315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9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06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06, ЛР 07, ЛР 08</w:t>
            </w:r>
          </w:p>
          <w:p w:rsidR="001B74A9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02, МР 04, МР 05,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1B74A9" w:rsidRPr="00B10FFE" w:rsidTr="001507D3">
        <w:trPr>
          <w:trHeight w:val="315"/>
        </w:trPr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Многогранники и круглые тела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(лекц.-12 ч., пр.- 2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1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Л.72 Понятие многогранника. Многогранные углы. Выпуклые многогранники. Теорема Эйлера.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Л.73 Призма. Виды и свойства.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Л.74 Параллелепипед.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eastAsia="ru-RU"/>
              </w:rPr>
              <w:t>Куб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Л.75 Пирамида. Усеченная пирамида.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Л.76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Сечения куба, призмы, пирамиды в задачах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7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Л.77 Площадь поверхности многогранников.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 78 Цилиндр. Основные понятия. Конус. Усечённый конус. Сечения тел плоскостью.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Л.79 Шар и сфера, их сечения. Касательная плоскость к сфере. Площадь поверхности тел.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Л.80 Объем и его измерение. Объем куба, параллелепипеда, призмы, цилиндра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освоении профессии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Л.81 Объем пирамиды и конуса. Объем шара. Площадь поверхности сферы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освоении профессии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Л.82 Подобие тел. Отношение площадей поверхностей и объемов подобных тел.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38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24.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типовых и прикладных задач 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25.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Контрольная работа № 9 по теме: «Многогранники и круглые тела».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Л.83 Работа над ошибками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383"/>
        </w:trPr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8</w:t>
            </w:r>
            <w:r w:rsidRPr="008E5A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НАЧАЛА МАТЕМАТИЧЕСКОГО АНАЛИЗА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(ЧАСТЬ 1)</w:t>
            </w:r>
          </w:p>
        </w:tc>
      </w:tr>
      <w:tr w:rsidR="001B74A9" w:rsidRPr="001507D3" w:rsidTr="001507D3">
        <w:trPr>
          <w:trHeight w:val="383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10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05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09, ЛР 13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01, МР 04, МР 09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Начала математического анализа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(лекц.-12 ч., пр.- 4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Л.84 Последовательности. Способы задания и свойства числовых последовательностей.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Л.85 Предел последовательности, его существование. Бесконечно убывающая геометрическая прогрессия, ее сумма.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26.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Вычисление пределов последовательностей.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Л.86 Производная функции. Правила нахождения производных.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Л.87 Таблица производных основных элементарных функций.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Л.88 Производная сложной функции.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Л.89 Физический и геометрический смысл производной. Уравнение касательной к графику функции.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27.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Механический и геометрический смысл производной.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Л.90 Признак возрастания (убывания) функции. Экстремумы функции.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7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Л.91 Наибольшее и наименьшее значения функции.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Л.92 Вторая производная функции. Физический и геометрический смысл второй производной. Выпуклость графика функции. Точки перегиба.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Л.93 Применение производной к исследованию функции и построению графиков.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28.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Исследование функций и построение графиков. Решение типовых и прикладных задач 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Л.94 Использование производной для нахождения наилучшего решения. Нахождение скорости процесса, заданного функцией и графиком.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29.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 10 по теме: «Начала математического анализа».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Л.95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93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  <w:vAlign w:val="center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525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15276" w:type="dxa"/>
            <w:gridSpan w:val="4"/>
          </w:tcPr>
          <w:p w:rsidR="001B74A9" w:rsidRPr="00B10FFE" w:rsidRDefault="001B74A9" w:rsidP="001507D3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9. 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НАЧАЛА МАТЕМАТИЧЕСКОГО АНАЛИЗА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(ЧАСТЬ 2)</w:t>
            </w:r>
          </w:p>
        </w:tc>
      </w:tr>
      <w:tr w:rsidR="001B74A9" w:rsidRPr="001507D3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11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</w:t>
            </w:r>
          </w:p>
        </w:tc>
        <w:tc>
          <w:tcPr>
            <w:tcW w:w="1559" w:type="dxa"/>
            <w:vAlign w:val="center"/>
          </w:tcPr>
          <w:p w:rsidR="001B74A9" w:rsidRPr="00B10FFE" w:rsidRDefault="001B74A9" w:rsidP="001507D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05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09, ЛР 13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01, МР 04, МР 09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Интеграл и его применение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(лекц.-6 ч., пр.- 2 ч.)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Л.96 Первообразная. Основное свойство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первообразной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Правила нахождения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первообразных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Таблица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первообразных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Л.97 Неопределенный интеграл.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Л.98  Определенный интеграл. Формула Ньютона-Лейбница. Площадь криволинейной трапеции.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Л.99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Вычисление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определенных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интегралов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Профессионально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Л.100 Применение интеграла в физике и геометрии.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30.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Вычисление интегралов. Решение прикладных задач с помощью интегралов.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31.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Контрольная работа № 11 по теме: «Интеграл и его применение».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Л.101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rPr>
          <w:trHeight w:val="257"/>
        </w:trPr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10. </w:t>
            </w:r>
            <w:r w:rsidRPr="00602C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КОМБИНАТОРИКА, СТАТИСТИКА И ТЕОРИЯ ВЕРОЯТНОСТЕЙ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(ЧАСТЬ 2)</w:t>
            </w:r>
          </w:p>
        </w:tc>
      </w:tr>
      <w:tr w:rsidR="001B74A9" w:rsidRPr="001507D3" w:rsidTr="001507D3">
        <w:trPr>
          <w:trHeight w:val="257"/>
        </w:trPr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Тема 12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07,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05, ЛР 07, ЛР 13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01, МР 05, МР 08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2, ОК4</w:t>
            </w:r>
          </w:p>
        </w:tc>
      </w:tr>
      <w:tr w:rsidR="001B74A9" w:rsidRPr="00B10FFE" w:rsidTr="001507D3">
        <w:trPr>
          <w:trHeight w:val="257"/>
        </w:trPr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Элементы теории вероятностей и математической статистики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лекц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.- 8 ч., пр.- 2 ч.)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line="23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Основное содержание.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6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Л.102 Событие. Виды событий. Вероятность события.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Л.103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Теорема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сложения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вероятностей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Л.104 Условная вероятность. Теорема умножения вероятностей.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Л.105 Дискретная случайная величина. Закон распределения ДСВ. 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Л.106 Числовые характеристики ДСВ.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Л.107 Задачи математической статистики. Представление данных (таблицы, диаграммы, графики).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Л.108 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Генеральная совокупность, выборка. Среднее арифметическое, медиана.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Профессиональн</w:t>
            </w:r>
            <w:proofErr w:type="gramStart"/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о-</w:t>
            </w:r>
            <w:proofErr w:type="gramEnd"/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№ 32. </w:t>
            </w: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Решение вероятностных задач.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№ 33. </w:t>
            </w: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Контрольная работа № 12 по теме: «Элементы теории вероятностей и математической статистики».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Л.109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29349A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Конспектирование учебной литературы, решение типовых задач.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1A1849" w:rsidTr="001507D3">
        <w:tc>
          <w:tcPr>
            <w:tcW w:w="15276" w:type="dxa"/>
            <w:gridSpan w:val="4"/>
          </w:tcPr>
          <w:p w:rsidR="001B74A9" w:rsidRPr="00B10FFE" w:rsidRDefault="001B74A9" w:rsidP="001507D3">
            <w:pPr>
              <w:pStyle w:val="af6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РАЗДЕЛ 11</w:t>
            </w:r>
            <w:r w:rsidRPr="00021B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УРАВНЕНИЯ И НЕРАВЕСТВА</w:t>
            </w:r>
          </w:p>
        </w:tc>
      </w:tr>
      <w:tr w:rsidR="001B74A9" w:rsidRPr="001507D3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13</w:t>
            </w: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3119" w:type="dxa"/>
            <w:vMerge w:val="restart"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ЛР 07, ЛР 09, ЛР 10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МР 01, МР 02, МР 04</w:t>
            </w:r>
          </w:p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ОК5, ОК8</w:t>
            </w:r>
          </w:p>
        </w:tc>
      </w:tr>
      <w:tr w:rsidR="001B74A9" w:rsidRPr="00B10FFE" w:rsidTr="001507D3">
        <w:tc>
          <w:tcPr>
            <w:tcW w:w="2376" w:type="dxa"/>
            <w:vMerge w:val="restart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Уравнения и неравенства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(лекц.-11 ч., пр.- 3 ч.)</w:t>
            </w: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pStyle w:val="af6"/>
              <w:spacing w:line="23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Л.110 Равносильность уравнений, неравенств, систем. Основные приемы решения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Л.111 Рациональные уравнения и неравенства.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line="23" w:lineRule="atLeast"/>
              <w:ind w:firstLine="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Л.112 Рациональные системы уравнений и неравенств.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Л.113 Иррациональные уравнения и неравенства.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Л.114 Иррациональные системы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7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Л.115 Показательные уравнения и  неравенства.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501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Л.116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Системы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показательных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sz w:val="24"/>
                <w:szCs w:val="24"/>
              </w:rPr>
              <w:t>уравнений</w:t>
            </w:r>
            <w:proofErr w:type="spellEnd"/>
            <w:r w:rsidRPr="00B10F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2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Л.117 Логарифмические уравнения, неравенства,  системы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16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Профессионально-ориентированное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34.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уравнений и неравенств. Решение задач </w:t>
            </w:r>
            <w:proofErr w:type="gramStart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профиля.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7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Основное содержание.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1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Л.118 Тригонометрические уравнения, неравенства, системы уравнений.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19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Л.119 Графическое решение уравнений, неравенств и их систем.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363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35.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Графическое решение уравнений и неравенств.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430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Практическое занятие № 36.</w:t>
            </w: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Контрольная работа № 13 по теме: «Уравнения и неравенства».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rPr>
          <w:trHeight w:val="285"/>
        </w:trPr>
        <w:tc>
          <w:tcPr>
            <w:tcW w:w="2376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материала. Лекции</w:t>
            </w:r>
          </w:p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Л.120 Работа над ошибками.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vMerge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Всего аудиторных занятий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156</w:t>
            </w:r>
          </w:p>
        </w:tc>
        <w:tc>
          <w:tcPr>
            <w:tcW w:w="311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 xml:space="preserve">Самостоятельная работа 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78</w:t>
            </w:r>
          </w:p>
        </w:tc>
        <w:tc>
          <w:tcPr>
            <w:tcW w:w="311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Промежуточная аттестация 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Экзамен</w:t>
            </w: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1B74A9" w:rsidRPr="00B10FFE" w:rsidTr="001507D3">
        <w:tc>
          <w:tcPr>
            <w:tcW w:w="2376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222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1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234</w:t>
            </w:r>
          </w:p>
        </w:tc>
        <w:tc>
          <w:tcPr>
            <w:tcW w:w="3119" w:type="dxa"/>
          </w:tcPr>
          <w:p w:rsidR="001B74A9" w:rsidRPr="00B10FFE" w:rsidRDefault="001B74A9" w:rsidP="001507D3">
            <w:pPr>
              <w:widowControl w:val="0"/>
              <w:tabs>
                <w:tab w:val="left" w:pos="3390"/>
              </w:tabs>
              <w:overflowPunct w:val="0"/>
              <w:autoSpaceDE w:val="0"/>
              <w:autoSpaceDN w:val="0"/>
              <w:adjustRightInd w:val="0"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92FA5" w:rsidRDefault="00792FA5" w:rsidP="009755BE">
      <w:pPr>
        <w:pStyle w:val="1"/>
        <w:spacing w:line="23" w:lineRule="atLeast"/>
        <w:rPr>
          <w:rFonts w:ascii="Times New Roman" w:hAnsi="Times New Roman"/>
          <w:spacing w:val="-1"/>
          <w:sz w:val="24"/>
          <w:szCs w:val="24"/>
          <w:lang w:val="ru-RU"/>
        </w:rPr>
      </w:pPr>
    </w:p>
    <w:p w:rsidR="001B74A9" w:rsidRDefault="001B74A9" w:rsidP="009755BE">
      <w:pPr>
        <w:pStyle w:val="1"/>
        <w:spacing w:line="23" w:lineRule="atLeast"/>
        <w:rPr>
          <w:rFonts w:ascii="Times New Roman" w:hAnsi="Times New Roman"/>
          <w:spacing w:val="-1"/>
          <w:sz w:val="24"/>
          <w:szCs w:val="24"/>
          <w:lang w:val="ru-RU"/>
        </w:rPr>
      </w:pPr>
    </w:p>
    <w:p w:rsidR="001B74A9" w:rsidRDefault="001B74A9" w:rsidP="009755BE">
      <w:pPr>
        <w:pStyle w:val="1"/>
        <w:spacing w:line="23" w:lineRule="atLeast"/>
        <w:rPr>
          <w:rFonts w:ascii="Times New Roman" w:hAnsi="Times New Roman"/>
          <w:spacing w:val="-1"/>
          <w:sz w:val="24"/>
          <w:szCs w:val="24"/>
          <w:lang w:val="ru-RU"/>
        </w:rPr>
      </w:pPr>
    </w:p>
    <w:p w:rsidR="001B74A9" w:rsidRDefault="001B74A9" w:rsidP="009755BE">
      <w:pPr>
        <w:pStyle w:val="1"/>
        <w:spacing w:line="23" w:lineRule="atLeast"/>
        <w:rPr>
          <w:rFonts w:ascii="Times New Roman" w:hAnsi="Times New Roman"/>
          <w:spacing w:val="-1"/>
          <w:sz w:val="24"/>
          <w:szCs w:val="24"/>
          <w:lang w:val="ru-RU"/>
        </w:rPr>
      </w:pPr>
    </w:p>
    <w:p w:rsidR="001B74A9" w:rsidRPr="00B10FFE" w:rsidRDefault="001B74A9" w:rsidP="009755BE">
      <w:pPr>
        <w:pStyle w:val="1"/>
        <w:spacing w:line="23" w:lineRule="atLeast"/>
        <w:rPr>
          <w:rFonts w:ascii="Times New Roman" w:hAnsi="Times New Roman"/>
          <w:spacing w:val="-1"/>
          <w:sz w:val="24"/>
          <w:szCs w:val="24"/>
          <w:lang w:val="ru-RU"/>
        </w:rPr>
        <w:sectPr w:rsidR="001B74A9" w:rsidRPr="00B10FFE" w:rsidSect="000D09A3">
          <w:footerReference w:type="default" r:id="rId13"/>
          <w:pgSz w:w="16838" w:h="11906" w:orient="landscape"/>
          <w:pgMar w:top="851" w:right="851" w:bottom="851" w:left="851" w:header="0" w:footer="720" w:gutter="0"/>
          <w:pgNumType w:start="10"/>
          <w:cols w:space="720"/>
          <w:formProt w:val="0"/>
          <w:docGrid w:linePitch="299"/>
        </w:sectPr>
      </w:pPr>
    </w:p>
    <w:p w:rsidR="00744788" w:rsidRPr="00B10FFE" w:rsidRDefault="00074F79" w:rsidP="009755BE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>СОДЕРЖАНИЕ УЧЕБНОГО ПРЕДМЕТА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ВВЕДЕНИЕ</w:t>
      </w:r>
    </w:p>
    <w:p w:rsidR="009D70E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СПО и специальностей СПО.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726AA">
        <w:rPr>
          <w:rFonts w:ascii="Times New Roman" w:hAnsi="Times New Roman"/>
          <w:i/>
          <w:sz w:val="24"/>
          <w:szCs w:val="24"/>
          <w:lang w:val="ru-RU"/>
        </w:rPr>
        <w:t>История развития математики. Цели и задачи изучения математики при освоении профессии естественнонаучного профиля.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iCs/>
          <w:sz w:val="24"/>
          <w:szCs w:val="24"/>
          <w:lang w:val="ru-RU"/>
        </w:rPr>
        <w:t>РАЗВИТИЕ ПОНЯТИЯ О ЧИСЛЕ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Целые и рациональные числа. Действительные числа.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Приближенные вычисления</w:t>
      </w:r>
      <w:r w:rsidRPr="00E726A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Комплексные числа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сравнение числовых выражений.</w:t>
      </w: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</w:t>
      </w:r>
    </w:p>
    <w:p w:rsidR="009F0EE8" w:rsidRDefault="00562770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62770">
        <w:rPr>
          <w:rFonts w:ascii="Times New Roman" w:hAnsi="Times New Roman"/>
          <w:i/>
          <w:sz w:val="24"/>
          <w:szCs w:val="24"/>
          <w:lang w:val="ru-RU"/>
        </w:rPr>
        <w:t xml:space="preserve">Практическое занятие. Вычисление и сравнение корней. Выполнение расчетов с радикалами при решении задач </w:t>
      </w:r>
      <w:proofErr w:type="gramStart"/>
      <w:r w:rsidRPr="00562770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562770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562770" w:rsidRDefault="00562770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562770" w:rsidRPr="00562770" w:rsidRDefault="00562770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62770" w:rsidRDefault="00562770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iCs/>
          <w:sz w:val="24"/>
          <w:szCs w:val="24"/>
          <w:lang w:val="ru-RU"/>
        </w:rPr>
        <w:t>АЛГЕБРА</w:t>
      </w:r>
    </w:p>
    <w:p w:rsidR="00562770" w:rsidRDefault="00562770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</w:p>
    <w:p w:rsidR="00633D51" w:rsidRDefault="009D70EA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iCs/>
          <w:sz w:val="24"/>
          <w:szCs w:val="24"/>
          <w:lang w:val="ru-RU"/>
        </w:rPr>
        <w:t>КОРНИ, СТЕПЕНИ И ЛОГАРИФМЫ</w:t>
      </w:r>
    </w:p>
    <w:p w:rsidR="009D70EA" w:rsidRPr="00E726AA" w:rsidRDefault="009D70EA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Корни и степени. </w:t>
      </w:r>
      <w:r w:rsidRPr="00E726AA">
        <w:rPr>
          <w:rFonts w:ascii="Times New Roman" w:hAnsi="Times New Roman"/>
          <w:sz w:val="24"/>
          <w:szCs w:val="24"/>
          <w:lang w:val="ru-RU"/>
        </w:rPr>
        <w:t xml:space="preserve">Корни натуральной степени из числа и их свойства. Степени с рациональными показателями, их свойства. Степени с действительными показателями.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Свойства степени с действительным показателем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Логарифм. Логарифм числа. </w:t>
      </w:r>
      <w:r w:rsidRPr="00E726AA">
        <w:rPr>
          <w:rFonts w:ascii="Times New Roman" w:hAnsi="Times New Roman"/>
          <w:sz w:val="24"/>
          <w:szCs w:val="24"/>
          <w:lang w:val="ru-RU"/>
        </w:rPr>
        <w:t>Основное логарифмическое тождество. Десятичные и натуральные логарифмы. Правила действий с логарифмами. Переход к новому основанию.</w:t>
      </w: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Преобразование алгебраических выражений. </w:t>
      </w:r>
      <w:r w:rsidRPr="00E726AA">
        <w:rPr>
          <w:rFonts w:ascii="Times New Roman" w:hAnsi="Times New Roman"/>
          <w:sz w:val="24"/>
          <w:szCs w:val="24"/>
          <w:lang w:val="ru-RU"/>
        </w:rPr>
        <w:t>Преобразование рациональных, иррациональных степенных, показательных и логарифмических выражений.</w:t>
      </w: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Вычисление и сравнение корней. Выполнение расчетов с радикалами.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</w:t>
      </w: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Решение прикладных задач.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Приближенные вычисления и решения прикладных задач. </w:t>
      </w:r>
    </w:p>
    <w:p w:rsidR="009D70EA" w:rsidRPr="00E726AA" w:rsidRDefault="009D70EA" w:rsidP="009D70E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Решение логарифмических уравнений.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D70EA" w:rsidRPr="00E726A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</w:t>
      </w:r>
    </w:p>
    <w:p w:rsidR="009D70EA" w:rsidRDefault="009D70E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Практические занятия:</w:t>
      </w:r>
    </w:p>
    <w:p w:rsidR="00407B1A" w:rsidRPr="00407B1A" w:rsidRDefault="00407B1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Преобразование выражений, содержащих степени. Сравнение степеней. Решение уравнений. Степени в профессиональных задачах </w:t>
      </w:r>
      <w:proofErr w:type="gramStart"/>
      <w:r w:rsidRPr="00407B1A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 профиля. </w:t>
      </w:r>
      <w:r w:rsidRPr="00407B1A">
        <w:rPr>
          <w:rFonts w:ascii="Times New Roman" w:hAnsi="Times New Roman"/>
          <w:i/>
          <w:sz w:val="24"/>
          <w:szCs w:val="24"/>
          <w:lang w:val="ru-RU"/>
        </w:rPr>
        <w:lastRenderedPageBreak/>
        <w:t>Решение</w:t>
      </w:r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 практико-ориентированных прикладных задач </w:t>
      </w:r>
      <w:proofErr w:type="gramStart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 профиля.</w:t>
      </w:r>
    </w:p>
    <w:p w:rsidR="00407B1A" w:rsidRPr="00407B1A" w:rsidRDefault="00407B1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 Вычисление и сравнение корней. Выполнение расчетов с радикалами. Решение </w:t>
      </w:r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задач </w:t>
      </w:r>
      <w:proofErr w:type="gramStart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 профиля.</w:t>
      </w:r>
    </w:p>
    <w:p w:rsidR="00407B1A" w:rsidRPr="00407B1A" w:rsidRDefault="00407B1A" w:rsidP="009D70E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>Приближенные вычисления. Решение</w:t>
      </w:r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 практико-ориентированных прикладных задач </w:t>
      </w:r>
      <w:proofErr w:type="gramStart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 xml:space="preserve"> профиля</w:t>
      </w:r>
    </w:p>
    <w:p w:rsidR="00407B1A" w:rsidRPr="00407B1A" w:rsidRDefault="00407B1A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633D51" w:rsidRPr="00E726AA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ГЕОМЕТРИЯ</w:t>
      </w: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33D51">
        <w:rPr>
          <w:rFonts w:ascii="Times New Roman" w:hAnsi="Times New Roman"/>
          <w:b/>
          <w:sz w:val="24"/>
          <w:szCs w:val="24"/>
          <w:lang w:val="ru-RU"/>
        </w:rPr>
        <w:t>ПРЯМЫЕ И ПЛОСКОСТИ В ПРОСТРАНСТВЕ</w:t>
      </w:r>
    </w:p>
    <w:p w:rsidR="00633D51" w:rsidRP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ЧАСТЬ 1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плоскостей.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Геометрические преобразования пространства: параллельный перенос, симметрия относительно плоскости.</w:t>
      </w: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Параллельное проектирование.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Площадь ортогональной проекции</w:t>
      </w:r>
      <w:r w:rsidRPr="00E726AA">
        <w:rPr>
          <w:rFonts w:ascii="Times New Roman" w:hAnsi="Times New Roman"/>
          <w:sz w:val="24"/>
          <w:szCs w:val="24"/>
          <w:lang w:val="ru-RU"/>
        </w:rPr>
        <w:t>. Изображение пространственных фигур.</w:t>
      </w: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  <w:lang w:val="ru-RU"/>
        </w:rPr>
      </w:pPr>
    </w:p>
    <w:p w:rsidR="00633D51" w:rsidRPr="00F540DE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540DE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633D51" w:rsidRPr="00F540DE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540DE">
        <w:rPr>
          <w:rFonts w:ascii="Times New Roman" w:hAnsi="Times New Roman"/>
          <w:sz w:val="24"/>
          <w:szCs w:val="24"/>
          <w:lang w:val="ru-RU"/>
        </w:rPr>
        <w:t xml:space="preserve">Признаки взаимного расположения </w:t>
      </w:r>
      <w:proofErr w:type="gramStart"/>
      <w:r w:rsidRPr="00F540DE">
        <w:rPr>
          <w:rFonts w:ascii="Times New Roman" w:hAnsi="Times New Roman"/>
          <w:sz w:val="24"/>
          <w:szCs w:val="24"/>
          <w:lang w:val="ru-RU"/>
        </w:rPr>
        <w:t>прямых</w:t>
      </w:r>
      <w:proofErr w:type="gramEnd"/>
      <w:r w:rsidRPr="00F540DE">
        <w:rPr>
          <w:rFonts w:ascii="Times New Roman" w:hAnsi="Times New Roman"/>
          <w:sz w:val="24"/>
          <w:szCs w:val="24"/>
          <w:lang w:val="ru-RU"/>
        </w:rPr>
        <w:t xml:space="preserve">. Угол между </w:t>
      </w:r>
      <w:proofErr w:type="gramStart"/>
      <w:r w:rsidRPr="00F540DE">
        <w:rPr>
          <w:rFonts w:ascii="Times New Roman" w:hAnsi="Times New Roman"/>
          <w:sz w:val="24"/>
          <w:szCs w:val="24"/>
          <w:lang w:val="ru-RU"/>
        </w:rPr>
        <w:t>прямыми</w:t>
      </w:r>
      <w:proofErr w:type="gramEnd"/>
      <w:r w:rsidRPr="00F540DE">
        <w:rPr>
          <w:rFonts w:ascii="Times New Roman" w:hAnsi="Times New Roman"/>
          <w:sz w:val="24"/>
          <w:szCs w:val="24"/>
          <w:lang w:val="ru-RU"/>
        </w:rPr>
        <w:t>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</w:t>
      </w:r>
    </w:p>
    <w:p w:rsidR="00633D51" w:rsidRPr="00F540DE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540DE">
        <w:rPr>
          <w:rFonts w:ascii="Times New Roman" w:hAnsi="Times New Roman"/>
          <w:sz w:val="24"/>
          <w:szCs w:val="24"/>
          <w:lang w:val="ru-RU"/>
        </w:rPr>
        <w:t>Признаки и свойства параллельных и перпендикулярных плоскостей.</w:t>
      </w:r>
    </w:p>
    <w:p w:rsidR="00633D51" w:rsidRPr="00F540DE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540DE">
        <w:rPr>
          <w:rFonts w:ascii="Times New Roman" w:hAnsi="Times New Roman"/>
          <w:sz w:val="24"/>
          <w:szCs w:val="24"/>
          <w:lang w:val="ru-RU"/>
        </w:rPr>
        <w:t xml:space="preserve">Расстояние от точки до плоскости, </w:t>
      </w:r>
      <w:proofErr w:type="gramStart"/>
      <w:r w:rsidRPr="00F540DE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F540DE">
        <w:rPr>
          <w:rFonts w:ascii="Times New Roman" w:hAnsi="Times New Roman"/>
          <w:sz w:val="24"/>
          <w:szCs w:val="24"/>
          <w:lang w:val="ru-RU"/>
        </w:rPr>
        <w:t xml:space="preserve"> прямой до плоскости, расстояние между плоскостями, между скрещивающимися прямыми, между произвольными фигурами в пространстве.</w:t>
      </w:r>
    </w:p>
    <w:p w:rsidR="00633D51" w:rsidRPr="00F540DE" w:rsidRDefault="00562770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Профессионально </w:t>
      </w:r>
      <w:r w:rsidR="00633D51" w:rsidRPr="00F540DE">
        <w:rPr>
          <w:rFonts w:ascii="Times New Roman" w:hAnsi="Times New Roman"/>
          <w:b/>
          <w:i/>
          <w:sz w:val="24"/>
          <w:szCs w:val="24"/>
          <w:lang w:val="ru-RU"/>
        </w:rPr>
        <w:t>ориентированное содержание</w:t>
      </w:r>
    </w:p>
    <w:p w:rsidR="00633D51" w:rsidRDefault="00562770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Лекция. </w:t>
      </w:r>
      <w:r w:rsidR="00407B1A" w:rsidRPr="00407B1A">
        <w:rPr>
          <w:rFonts w:ascii="Times New Roman" w:hAnsi="Times New Roman"/>
          <w:i/>
          <w:sz w:val="24"/>
          <w:szCs w:val="24"/>
          <w:lang w:val="ru-RU"/>
        </w:rPr>
        <w:t xml:space="preserve">Параллельное проектирование. Изображение пространственных фигур в профессиональных задачах </w:t>
      </w:r>
      <w:proofErr w:type="gramStart"/>
      <w:r w:rsidR="00407B1A" w:rsidRPr="00407B1A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="00407B1A" w:rsidRPr="00407B1A">
        <w:rPr>
          <w:rFonts w:ascii="Times New Roman" w:hAnsi="Times New Roman"/>
          <w:i/>
          <w:sz w:val="24"/>
          <w:szCs w:val="24"/>
          <w:lang w:val="ru-RU"/>
        </w:rPr>
        <w:t xml:space="preserve"> профиля. Площадь ортогональной проекции.</w:t>
      </w:r>
    </w:p>
    <w:p w:rsidR="00407B1A" w:rsidRPr="00407B1A" w:rsidRDefault="00407B1A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633D51" w:rsidRDefault="00633D51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0A3EC9" w:rsidRDefault="000A3EC9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33D51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КОМБИНАТОРИКА, СТАТИСТИКА И ТЕОРИЯ ВЕРОЯТНОСТЕЙ</w:t>
      </w:r>
    </w:p>
    <w:p w:rsidR="00633D51" w:rsidRPr="00E726AA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ЧАСТЬ 1</w:t>
      </w:r>
    </w:p>
    <w:p w:rsidR="00633D51" w:rsidRPr="00E726AA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Элементы комбинаторики</w:t>
      </w: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633D51" w:rsidRPr="00E726AA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История развития комбинаторики, роль </w:t>
      </w:r>
      <w:r w:rsidRPr="00602C25">
        <w:rPr>
          <w:rFonts w:ascii="Times New Roman" w:hAnsi="Times New Roman"/>
          <w:sz w:val="24"/>
          <w:szCs w:val="24"/>
          <w:lang w:val="ru-RU"/>
        </w:rPr>
        <w:t xml:space="preserve">комбинаторики </w:t>
      </w:r>
      <w:r w:rsidRPr="00E726AA">
        <w:rPr>
          <w:rFonts w:ascii="Times New Roman" w:hAnsi="Times New Roman"/>
          <w:sz w:val="24"/>
          <w:szCs w:val="24"/>
          <w:lang w:val="ru-RU"/>
        </w:rPr>
        <w:t>в различных сферах человеческой жизнедеятельности. Правила комбинаторики. Решение комбинаторных задач. Размещения, сочетания и перестановки. Прикладные задачи.</w:t>
      </w:r>
    </w:p>
    <w:p w:rsidR="00633D51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E2A2E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содержание.</w:t>
      </w:r>
    </w:p>
    <w:p w:rsidR="00633D51" w:rsidRDefault="00407B1A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Практические занятия.</w:t>
      </w:r>
    </w:p>
    <w:p w:rsidR="00407B1A" w:rsidRPr="00407B1A" w:rsidRDefault="00407B1A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Задачи на подсчет числа размещений, перестановок, сочетаний. Решение задач </w:t>
      </w:r>
      <w:proofErr w:type="gramStart"/>
      <w:r w:rsidRPr="00407B1A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407B1A" w:rsidRPr="00407B1A" w:rsidRDefault="00407B1A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Размещения, перестановки, сочетания с повторениями. Решение задач </w:t>
      </w:r>
      <w:proofErr w:type="gramStart"/>
      <w:r w:rsidRPr="00407B1A">
        <w:rPr>
          <w:rFonts w:ascii="Times New Roman" w:hAnsi="Times New Roman"/>
          <w:i/>
          <w:sz w:val="24"/>
          <w:szCs w:val="24"/>
          <w:lang w:val="ru-RU"/>
        </w:rPr>
        <w:lastRenderedPageBreak/>
        <w:t>естественно-научного</w:t>
      </w:r>
      <w:proofErr w:type="gramEnd"/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 профиля. Решение прикладных задач </w:t>
      </w:r>
      <w:proofErr w:type="gramStart"/>
      <w:r w:rsidRPr="00407B1A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407B1A" w:rsidRPr="00407B1A" w:rsidRDefault="00407B1A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07B1A">
        <w:rPr>
          <w:rFonts w:ascii="Times New Roman" w:hAnsi="Times New Roman"/>
          <w:i/>
          <w:sz w:val="24"/>
          <w:szCs w:val="24"/>
          <w:lang w:val="ru-RU"/>
        </w:rPr>
        <w:t xml:space="preserve">Лекция. </w:t>
      </w:r>
      <w:r w:rsidRPr="00407B1A">
        <w:rPr>
          <w:rFonts w:ascii="Times New Roman" w:hAnsi="Times New Roman"/>
          <w:bCs/>
          <w:i/>
          <w:sz w:val="24"/>
          <w:szCs w:val="24"/>
          <w:lang w:val="ru-RU"/>
        </w:rPr>
        <w:t>Прикладные задачи в теории вероятностей</w:t>
      </w:r>
    </w:p>
    <w:p w:rsidR="00633D51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33D51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ГЕОМЕТРИЯ</w:t>
      </w:r>
    </w:p>
    <w:p w:rsidR="000A3EC9" w:rsidRDefault="000A3EC9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33D51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КООРДИНАТЫ И ВЕКТОРЫ</w:t>
      </w:r>
    </w:p>
    <w:p w:rsidR="00633D51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ЧАСТЬ 2</w:t>
      </w:r>
    </w:p>
    <w:p w:rsidR="00A44ABC" w:rsidRDefault="00A44ABC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33D51" w:rsidRPr="00E726AA" w:rsidRDefault="00927712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Координаты</w:t>
      </w:r>
      <w:r w:rsidR="00633D51" w:rsidRPr="00E726AA">
        <w:rPr>
          <w:rFonts w:ascii="Times New Roman" w:hAnsi="Times New Roman"/>
          <w:b/>
          <w:sz w:val="24"/>
          <w:szCs w:val="24"/>
          <w:lang w:val="ru-RU"/>
        </w:rPr>
        <w:t xml:space="preserve"> и векторы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Прямоугольная (декартова) система координат в пространстве. Формула расстояния между двумя точками. Уравнения сферы,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плоскости и прямой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Использование координат и векторов при решении математических и прикладных задач.</w:t>
      </w:r>
    </w:p>
    <w:p w:rsidR="00633D51" w:rsidRPr="000E2A2E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E2A2E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633D51" w:rsidRPr="00E726AA" w:rsidRDefault="00633D51" w:rsidP="00633D51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Векторы. Действия с векторами. Декартова система координат в пространстве.</w:t>
      </w:r>
    </w:p>
    <w:p w:rsidR="00633D51" w:rsidRPr="000E2A2E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E2A2E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содержание.</w:t>
      </w:r>
    </w:p>
    <w:p w:rsidR="00633D51" w:rsidRPr="00A44ABC" w:rsidRDefault="00633D51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Практическое занятие</w:t>
      </w:r>
      <w:r w:rsidRPr="000E2A2E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="00A44ABC" w:rsidRPr="00A44ABC">
        <w:rPr>
          <w:rFonts w:ascii="Times New Roman" w:hAnsi="Times New Roman"/>
          <w:i/>
          <w:sz w:val="24"/>
          <w:szCs w:val="24"/>
          <w:lang w:val="ru-RU"/>
        </w:rPr>
        <w:t xml:space="preserve">Уравнение окружности, сферы, прямой, плоскости в пространстве. Скалярное произведение векторов. Решение задач </w:t>
      </w:r>
      <w:proofErr w:type="gramStart"/>
      <w:r w:rsidR="00A44ABC" w:rsidRPr="00A44ABC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="00A44ABC" w:rsidRPr="00A44ABC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927712" w:rsidRDefault="00927712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27712"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0A3EC9" w:rsidRPr="00927712" w:rsidRDefault="000A3EC9" w:rsidP="00633D51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ОСНОВЫ ТРИГОНОМЕТРИИ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Основные понятия</w:t>
      </w:r>
    </w:p>
    <w:p w:rsidR="00927712" w:rsidRPr="00E726AA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Радианная мера угла. Вращательное движение. Синус, косинус, тангенс и котангенс числа.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Основные тригонометрические тождества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Формулы приведения. Формулы сложения. Формулы удвоения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Формулы половинного угла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Преобразования простейших тригонометрических выражений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Преобразование суммы тригонометрических функций в произведение и произведения в сумму.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Выражение тригонометрических функций через тангенс половинного аргумента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Тригонометрические уравнения и неравенства</w:t>
      </w:r>
    </w:p>
    <w:p w:rsidR="00927712" w:rsidRPr="00E726AA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Простейшие тригонометрические уравнения.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Простейшие тригонометрические неравенства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Обратные тригонометрические функции. </w:t>
      </w:r>
      <w:r w:rsidRPr="00E726AA">
        <w:rPr>
          <w:rFonts w:ascii="Times New Roman" w:hAnsi="Times New Roman"/>
          <w:sz w:val="24"/>
          <w:szCs w:val="24"/>
          <w:lang w:val="ru-RU"/>
        </w:rPr>
        <w:t>Арксинус, арккосинус, арктангенс.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927712" w:rsidRPr="00E726AA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Радианный метод измерения углов вращения и связь с градусной мерой. </w:t>
      </w:r>
    </w:p>
    <w:p w:rsidR="00927712" w:rsidRPr="00E726AA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Простейшие тригонометрические уравнения и неравенства.</w:t>
      </w:r>
    </w:p>
    <w:p w:rsidR="00927712" w:rsidRPr="00E726AA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Обратные тригонометрические функции: арксинус, арккосинус, арктангенс.</w:t>
      </w:r>
    </w:p>
    <w:p w:rsidR="00927712" w:rsidRPr="00CB791C" w:rsidRDefault="00927712" w:rsidP="00927712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7F12AB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0A3EC9" w:rsidRDefault="000A3EC9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44788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lastRenderedPageBreak/>
        <w:t>ФУНКЦИИ, ИХ СВОЙСТВА И ГРАФИКИ</w:t>
      </w:r>
    </w:p>
    <w:p w:rsidR="00A44ABC" w:rsidRDefault="00A44ABC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Функции. </w:t>
      </w:r>
      <w:r w:rsidRPr="00B10FFE">
        <w:rPr>
          <w:rFonts w:ascii="Times New Roman" w:hAnsi="Times New Roman"/>
          <w:sz w:val="24"/>
          <w:szCs w:val="24"/>
          <w:lang w:val="ru-RU"/>
        </w:rPr>
        <w:t>Область определения и множество значений; график функции, построение графиков функций, заданных различными способами.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Свойства функции. 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Понятие о непрерывности функции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Обратные функции.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Область определения и область значений обратной функции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График обратной функции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Степенные, показательные, логарифмические и тригонометрические функции.</w:t>
      </w: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Обратные тригонометрические функции</w:t>
      </w: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Определения функций, их свойства и графики.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B10FFE">
        <w:rPr>
          <w:rFonts w:ascii="Times New Roman" w:hAnsi="Times New Roman"/>
          <w:i/>
          <w:iCs/>
          <w:sz w:val="24"/>
          <w:szCs w:val="24"/>
        </w:rPr>
        <w:t>y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 = </w:t>
      </w:r>
      <w:r w:rsidRPr="00B10FFE">
        <w:rPr>
          <w:rFonts w:ascii="Times New Roman" w:hAnsi="Times New Roman"/>
          <w:i/>
          <w:iCs/>
          <w:sz w:val="24"/>
          <w:szCs w:val="24"/>
        </w:rPr>
        <w:t>x</w:t>
      </w:r>
      <w:r w:rsidRPr="00B10FFE">
        <w:rPr>
          <w:rFonts w:ascii="Times New Roman" w:hAnsi="Times New Roman"/>
          <w:sz w:val="24"/>
          <w:szCs w:val="24"/>
          <w:lang w:val="ru-RU"/>
        </w:rPr>
        <w:t>, растяжение и сжатие вдоль осей координат.</w:t>
      </w: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Практические занятия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</w:r>
    </w:p>
    <w:p w:rsidR="00744788" w:rsidRPr="00B10FFE" w:rsidRDefault="00744788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Показательные, логарифмические, тригонометрические уравнения и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неравенства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927712" w:rsidRPr="008E5A9B" w:rsidRDefault="00927712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E5A9B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Профессионально-ориентированное содержание.</w:t>
      </w:r>
    </w:p>
    <w:p w:rsidR="009F0EE8" w:rsidRDefault="00A44ABC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44ABC">
        <w:rPr>
          <w:rFonts w:ascii="Times New Roman" w:hAnsi="Times New Roman"/>
          <w:i/>
          <w:sz w:val="24"/>
          <w:szCs w:val="24"/>
          <w:lang w:val="ru-RU"/>
        </w:rPr>
        <w:t>Лекция. Примеры функциональных зависимостей в реальных процессах и явлениях. Композиция функций.</w:t>
      </w:r>
    </w:p>
    <w:p w:rsidR="00A44ABC" w:rsidRPr="00A44ABC" w:rsidRDefault="00A44ABC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44ABC">
        <w:rPr>
          <w:rFonts w:ascii="Times New Roman" w:hAnsi="Times New Roman"/>
          <w:i/>
          <w:sz w:val="24"/>
          <w:szCs w:val="24"/>
          <w:lang w:val="ru-RU"/>
        </w:rPr>
        <w:t>Пр</w:t>
      </w:r>
      <w:r>
        <w:rPr>
          <w:rFonts w:ascii="Times New Roman" w:hAnsi="Times New Roman"/>
          <w:i/>
          <w:sz w:val="24"/>
          <w:szCs w:val="24"/>
          <w:lang w:val="ru-RU"/>
        </w:rPr>
        <w:t>актическое занятие</w:t>
      </w:r>
      <w:r w:rsidRPr="00A44ABC">
        <w:rPr>
          <w:rFonts w:ascii="Times New Roman" w:hAnsi="Times New Roman"/>
          <w:i/>
          <w:sz w:val="24"/>
          <w:szCs w:val="24"/>
          <w:lang w:val="ru-RU"/>
        </w:rPr>
        <w:t xml:space="preserve">. Построение и преобразование графиков. Решение прикладных задач </w:t>
      </w:r>
      <w:proofErr w:type="gramStart"/>
      <w:r w:rsidRPr="00A44ABC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A44ABC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A44ABC" w:rsidRPr="00A44ABC" w:rsidRDefault="00A44ABC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7F12AB" w:rsidRDefault="007F12AB" w:rsidP="00A44ABC">
      <w:pPr>
        <w:widowControl w:val="0"/>
        <w:autoSpaceDE w:val="0"/>
        <w:autoSpaceDN w:val="0"/>
        <w:adjustRightInd w:val="0"/>
        <w:spacing w:after="0" w:line="23" w:lineRule="atLeast"/>
        <w:ind w:firstLine="7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ГЕОМЕТРИЯ</w:t>
      </w:r>
    </w:p>
    <w:p w:rsidR="000A3EC9" w:rsidRDefault="000A3EC9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F12AB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МНОГОГРАННИКИ</w:t>
      </w:r>
      <w:r w:rsidR="00927712">
        <w:rPr>
          <w:rFonts w:ascii="Times New Roman" w:hAnsi="Times New Roman"/>
          <w:b/>
          <w:sz w:val="24"/>
          <w:szCs w:val="24"/>
          <w:lang w:val="ru-RU"/>
        </w:rPr>
        <w:t xml:space="preserve"> И КРУГЛЫЕ ТЕЛА</w:t>
      </w:r>
    </w:p>
    <w:p w:rsidR="00927712" w:rsidRPr="00B10FFE" w:rsidRDefault="00927712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Вершины, ребра, грани многогранника.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Развертка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Многогранные углы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Выпуклые многогранники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 xml:space="preserve"> Теорема Эйлера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Призма. Прямая и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наклонная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 призма. Правильная призма. Параллелепипед. Куб.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Пирамида. Правильная пирамида. Усеченная пирамида. Тетраэдр. 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Симметрии в кубе, в параллелепипеде, в призме и пирамиде. 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Сечения куба, призмы и пирамиды.</w:t>
      </w:r>
    </w:p>
    <w:p w:rsidR="007F12AB" w:rsidRPr="00B10FFE" w:rsidRDefault="007F12AB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Представление о правильных многогранниках (тетраэдре, кубе, октаэдре, додекаэдре и икосаэдре).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Тела и поверхности вращения</w:t>
      </w:r>
    </w:p>
    <w:p w:rsidR="007F12AB" w:rsidRPr="00B10FFE" w:rsidRDefault="007F12AB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Шар и сфера, их сечения. Касательная плоскость к сфере.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Измерения в геометрии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lastRenderedPageBreak/>
        <w:t>Объем и его измерение. Интегральная формула объема.</w:t>
      </w:r>
    </w:p>
    <w:p w:rsidR="007F12AB" w:rsidRPr="00B10FFE" w:rsidRDefault="007F12AB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7F12AB" w:rsidRPr="00B10FFE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Подобие тел. Отношения площадей поверхностей и объемов подобных тел.</w:t>
      </w:r>
    </w:p>
    <w:p w:rsidR="00927712" w:rsidRPr="00927712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927712">
        <w:rPr>
          <w:rFonts w:ascii="Times New Roman" w:hAnsi="Times New Roman"/>
          <w:b/>
          <w:i/>
          <w:sz w:val="24"/>
          <w:szCs w:val="24"/>
          <w:lang w:val="ru-RU"/>
        </w:rPr>
        <w:t xml:space="preserve">Практические занятия. </w:t>
      </w:r>
    </w:p>
    <w:p w:rsidR="00927712" w:rsidRPr="00927712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27712">
        <w:rPr>
          <w:rFonts w:ascii="Times New Roman" w:hAnsi="Times New Roman"/>
          <w:sz w:val="24"/>
          <w:szCs w:val="24"/>
          <w:lang w:val="ru-RU"/>
        </w:rPr>
        <w:t xml:space="preserve">Виды симметрий в пространстве. Решение задач </w:t>
      </w:r>
      <w:proofErr w:type="gramStart"/>
      <w:r w:rsidRPr="00927712">
        <w:rPr>
          <w:rFonts w:ascii="Times New Roman" w:hAnsi="Times New Roman"/>
          <w:sz w:val="24"/>
          <w:szCs w:val="24"/>
          <w:lang w:val="ru-RU"/>
        </w:rPr>
        <w:t>естественно-научного</w:t>
      </w:r>
      <w:proofErr w:type="gramEnd"/>
      <w:r w:rsidRPr="00927712">
        <w:rPr>
          <w:rFonts w:ascii="Times New Roman" w:hAnsi="Times New Roman"/>
          <w:sz w:val="24"/>
          <w:szCs w:val="24"/>
          <w:lang w:val="ru-RU"/>
        </w:rPr>
        <w:t xml:space="preserve"> профиля.</w:t>
      </w:r>
    </w:p>
    <w:p w:rsidR="00927712" w:rsidRPr="00927712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27712">
        <w:rPr>
          <w:rFonts w:ascii="Times New Roman" w:hAnsi="Times New Roman"/>
          <w:sz w:val="24"/>
          <w:szCs w:val="24"/>
          <w:lang w:val="ru-RU"/>
        </w:rPr>
        <w:t xml:space="preserve">Симметрия многогранников. Решение задач </w:t>
      </w:r>
      <w:proofErr w:type="gramStart"/>
      <w:r w:rsidRPr="00927712">
        <w:rPr>
          <w:rFonts w:ascii="Times New Roman" w:hAnsi="Times New Roman"/>
          <w:sz w:val="24"/>
          <w:szCs w:val="24"/>
          <w:lang w:val="ru-RU"/>
        </w:rPr>
        <w:t>естественно-научного</w:t>
      </w:r>
      <w:proofErr w:type="gramEnd"/>
      <w:r w:rsidRPr="00927712">
        <w:rPr>
          <w:rFonts w:ascii="Times New Roman" w:hAnsi="Times New Roman"/>
          <w:sz w:val="24"/>
          <w:szCs w:val="24"/>
          <w:lang w:val="ru-RU"/>
        </w:rPr>
        <w:t xml:space="preserve"> профиля.</w:t>
      </w:r>
    </w:p>
    <w:p w:rsidR="00927712" w:rsidRPr="00927712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27712">
        <w:rPr>
          <w:rFonts w:ascii="Times New Roman" w:hAnsi="Times New Roman"/>
          <w:sz w:val="24"/>
          <w:szCs w:val="24"/>
          <w:lang w:val="ru-RU"/>
        </w:rPr>
        <w:t xml:space="preserve">Вычисление площадей поверхности многогранников. Решение задач </w:t>
      </w:r>
      <w:proofErr w:type="gramStart"/>
      <w:r w:rsidRPr="00927712">
        <w:rPr>
          <w:rFonts w:ascii="Times New Roman" w:hAnsi="Times New Roman"/>
          <w:sz w:val="24"/>
          <w:szCs w:val="24"/>
          <w:lang w:val="ru-RU"/>
        </w:rPr>
        <w:t>естественно-научного</w:t>
      </w:r>
      <w:proofErr w:type="gramEnd"/>
      <w:r w:rsidRPr="00927712">
        <w:rPr>
          <w:rFonts w:ascii="Times New Roman" w:hAnsi="Times New Roman"/>
          <w:sz w:val="24"/>
          <w:szCs w:val="24"/>
          <w:lang w:val="ru-RU"/>
        </w:rPr>
        <w:t xml:space="preserve"> профиля.</w:t>
      </w:r>
    </w:p>
    <w:p w:rsidR="00927712" w:rsidRPr="00927712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27712">
        <w:rPr>
          <w:rFonts w:ascii="Times New Roman" w:hAnsi="Times New Roman"/>
          <w:sz w:val="24"/>
          <w:szCs w:val="24"/>
          <w:lang w:val="ru-RU"/>
        </w:rPr>
        <w:t xml:space="preserve">Симметрия тел вращения. Решение задач </w:t>
      </w:r>
      <w:proofErr w:type="gramStart"/>
      <w:r w:rsidRPr="00927712">
        <w:rPr>
          <w:rFonts w:ascii="Times New Roman" w:hAnsi="Times New Roman"/>
          <w:sz w:val="24"/>
          <w:szCs w:val="24"/>
          <w:lang w:val="ru-RU"/>
        </w:rPr>
        <w:t>естественно-научного</w:t>
      </w:r>
      <w:proofErr w:type="gramEnd"/>
      <w:r w:rsidRPr="00927712">
        <w:rPr>
          <w:rFonts w:ascii="Times New Roman" w:hAnsi="Times New Roman"/>
          <w:sz w:val="24"/>
          <w:szCs w:val="24"/>
          <w:lang w:val="ru-RU"/>
        </w:rPr>
        <w:t xml:space="preserve"> профиля.</w:t>
      </w:r>
    </w:p>
    <w:p w:rsidR="00927712" w:rsidRPr="007D0789" w:rsidRDefault="00927712" w:rsidP="00927712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7D0789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содержание.</w:t>
      </w:r>
    </w:p>
    <w:p w:rsidR="00E9461E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461E">
        <w:rPr>
          <w:rFonts w:ascii="Times New Roman" w:hAnsi="Times New Roman"/>
          <w:i/>
          <w:sz w:val="24"/>
          <w:szCs w:val="24"/>
          <w:lang w:val="ru-RU"/>
        </w:rPr>
        <w:t>Лекци</w:t>
      </w:r>
      <w:r>
        <w:rPr>
          <w:rFonts w:ascii="Times New Roman" w:hAnsi="Times New Roman"/>
          <w:i/>
          <w:sz w:val="24"/>
          <w:szCs w:val="24"/>
          <w:lang w:val="ru-RU"/>
        </w:rPr>
        <w:t>и.</w:t>
      </w:r>
    </w:p>
    <w:p w:rsidR="00E9461E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Сечения куба, призмы, пирамиды в задачах </w:t>
      </w:r>
      <w:proofErr w:type="gramStart"/>
      <w:r w:rsidRPr="00E9461E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 профиля</w:t>
      </w:r>
      <w:r>
        <w:rPr>
          <w:rFonts w:ascii="Times New Roman" w:hAnsi="Times New Roman"/>
          <w:i/>
          <w:sz w:val="24"/>
          <w:szCs w:val="24"/>
          <w:lang w:val="ru-RU"/>
        </w:rPr>
        <w:t>.</w:t>
      </w:r>
      <w:r w:rsidRPr="00E9461E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9F0EE8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461E">
        <w:rPr>
          <w:rFonts w:ascii="Times New Roman" w:hAnsi="Times New Roman"/>
          <w:i/>
          <w:sz w:val="24"/>
          <w:szCs w:val="24"/>
          <w:lang w:val="ru-RU" w:eastAsia="ru-RU"/>
        </w:rPr>
        <w:t xml:space="preserve">Объем и его измерение. Объем куба, параллелепипеда, призмы, цилиндра </w:t>
      </w:r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при освоении профессии </w:t>
      </w:r>
      <w:proofErr w:type="gramStart"/>
      <w:r w:rsidRPr="00E9461E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E9461E" w:rsidRPr="00E9461E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461E">
        <w:rPr>
          <w:rFonts w:ascii="Times New Roman" w:hAnsi="Times New Roman"/>
          <w:i/>
          <w:sz w:val="24"/>
          <w:szCs w:val="24"/>
          <w:lang w:val="ru-RU" w:eastAsia="ru-RU"/>
        </w:rPr>
        <w:t xml:space="preserve">Объем пирамиды и конуса. Объем шара. Площадь поверхности сферы </w:t>
      </w:r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при освоении профессии </w:t>
      </w:r>
      <w:proofErr w:type="gramStart"/>
      <w:r w:rsidRPr="00E9461E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E9461E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Практическое занятие. Решение типовых и прикладных задач  </w:t>
      </w:r>
      <w:proofErr w:type="gramStart"/>
      <w:r w:rsidRPr="00E9461E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E9461E">
        <w:rPr>
          <w:rFonts w:ascii="Times New Roman" w:hAnsi="Times New Roman"/>
          <w:i/>
          <w:sz w:val="24"/>
          <w:szCs w:val="24"/>
          <w:lang w:val="ru-RU"/>
        </w:rPr>
        <w:t xml:space="preserve"> профиля</w:t>
      </w:r>
      <w:r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E9461E" w:rsidRPr="00E9461E" w:rsidRDefault="00E9461E" w:rsidP="00E9461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7F12AB" w:rsidRDefault="007F12AB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DA6D6A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44788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НАЧАЛА МАТЕМАТИЧЕСКОГО АНАЛИЗА</w:t>
      </w:r>
    </w:p>
    <w:p w:rsidR="00DA6D6A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ЧАСТЬ 1 </w:t>
      </w:r>
    </w:p>
    <w:p w:rsidR="00DA6D6A" w:rsidRPr="00B10FFE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Последовательности. 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Способы задания и свойства числовых последовательностей.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Понятие о пределе последовательности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Существование предела монотонной ограниченной последовательности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  <w:r w:rsidR="008D780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Суммированиепоследовательностей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.Б</w:t>
      </w:r>
      <w:proofErr w:type="gramEnd"/>
      <w:r w:rsidRPr="00B10FFE">
        <w:rPr>
          <w:rFonts w:ascii="Times New Roman" w:hAnsi="Times New Roman"/>
          <w:sz w:val="24"/>
          <w:szCs w:val="24"/>
          <w:lang w:val="ru-RU"/>
        </w:rPr>
        <w:t>есконечноубывающая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геометрическая прогрессия и ее сумма.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Производная. 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B10FFE">
        <w:rPr>
          <w:rFonts w:ascii="Times New Roman" w:hAnsi="Times New Roman"/>
          <w:i/>
          <w:iCs/>
          <w:sz w:val="24"/>
          <w:szCs w:val="24"/>
          <w:lang w:val="ru-RU"/>
        </w:rPr>
        <w:t>Производные обратной функции и композиции функции</w:t>
      </w:r>
      <w:r w:rsidRPr="00B10FFE">
        <w:rPr>
          <w:rFonts w:ascii="Times New Roman" w:hAnsi="Times New Roman"/>
          <w:sz w:val="24"/>
          <w:szCs w:val="24"/>
          <w:lang w:val="ru-RU"/>
        </w:rPr>
        <w:t>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Практические занятия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</w:r>
    </w:p>
    <w:p w:rsidR="00744788" w:rsidRPr="00B10FFE" w:rsidRDefault="00744788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Производная: механический и геометрический смысл производной.</w:t>
      </w: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DA6D6A" w:rsidRPr="00B10FFE" w:rsidRDefault="00DA6D6A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6D6A" w:rsidRPr="008E5A9B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E5A9B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Профессионально-ориентированное содержание.</w:t>
      </w:r>
    </w:p>
    <w:p w:rsidR="00DA6D6A" w:rsidRPr="00D951B9" w:rsidRDefault="00D951B9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951B9"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Практическое занятие. Исследование функций и построение графиков. Решение типовых и прикладных задач  </w:t>
      </w:r>
      <w:proofErr w:type="gramStart"/>
      <w:r w:rsidRPr="00D951B9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D951B9">
        <w:rPr>
          <w:rFonts w:ascii="Times New Roman" w:hAnsi="Times New Roman"/>
          <w:i/>
          <w:sz w:val="24"/>
          <w:szCs w:val="24"/>
          <w:lang w:val="ru-RU"/>
        </w:rPr>
        <w:t xml:space="preserve"> профиля</w:t>
      </w:r>
    </w:p>
    <w:p w:rsidR="00DA6D6A" w:rsidRPr="004673DE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9F0EE8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ЧАСТЬ 2</w:t>
      </w:r>
    </w:p>
    <w:p w:rsidR="00DA6D6A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6D6A" w:rsidRPr="00B10FFE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>Первообразная</w:t>
      </w:r>
      <w:proofErr w:type="gramEnd"/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 и интеграл. </w:t>
      </w:r>
      <w:r w:rsidRPr="00B10FFE">
        <w:rPr>
          <w:rFonts w:ascii="Times New Roman" w:hAnsi="Times New Roman"/>
          <w:sz w:val="24"/>
          <w:szCs w:val="24"/>
          <w:lang w:val="ru-RU"/>
        </w:rPr>
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</w:r>
    </w:p>
    <w:p w:rsidR="00DA6D6A" w:rsidRPr="00B10FFE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Практические занятия</w:t>
      </w:r>
    </w:p>
    <w:p w:rsidR="00DA6D6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Интеграл и 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первообразная</w:t>
      </w:r>
      <w:proofErr w:type="gramEnd"/>
      <w:r w:rsidRPr="00B10FFE">
        <w:rPr>
          <w:rFonts w:ascii="Times New Roman" w:hAnsi="Times New Roman"/>
          <w:sz w:val="24"/>
          <w:szCs w:val="24"/>
          <w:lang w:val="ru-RU"/>
        </w:rPr>
        <w:t>. Теорема Ньютона—Лейбница. Применение интеграла к вычислению физических величин и площадей.</w:t>
      </w:r>
    </w:p>
    <w:p w:rsidR="00DA6D6A" w:rsidRPr="008E5A9B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E5A9B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Профессионально-ориентированное содержание.</w:t>
      </w:r>
    </w:p>
    <w:p w:rsidR="0016085B" w:rsidRDefault="0016085B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Практическое занятие.</w:t>
      </w:r>
    </w:p>
    <w:p w:rsidR="00DA6D6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673DE">
        <w:rPr>
          <w:rFonts w:ascii="Times New Roman" w:hAnsi="Times New Roman"/>
          <w:i/>
          <w:sz w:val="24"/>
          <w:szCs w:val="24"/>
          <w:lang w:val="ru-RU"/>
        </w:rPr>
        <w:t xml:space="preserve">Применение интеграла в физике и геометрии. Решение задач </w:t>
      </w:r>
      <w:proofErr w:type="gramStart"/>
      <w:r w:rsidRPr="004673DE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Pr="004673DE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DA6D6A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E0725" w:rsidRDefault="004E0725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DA6D6A" w:rsidRDefault="00DA6D6A" w:rsidP="009755BE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6D6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КОМБИНАТОРИКА, СТАТИСТИКА И ТЕОРИЯ ВЕРОЯТНОСТЕЙ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ЧАСТЬ 2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Элементы теории вероятностей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 xml:space="preserve">Событие, вероятность события, сложение и умножение вероятностей.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Понятие о независимости событий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Дискретная случайная величина</w:t>
      </w:r>
      <w:r w:rsidRPr="00E726AA">
        <w:rPr>
          <w:rFonts w:ascii="Times New Roman" w:hAnsi="Times New Roman"/>
          <w:sz w:val="24"/>
          <w:szCs w:val="24"/>
          <w:lang w:val="ru-RU"/>
        </w:rPr>
        <w:t>,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закон ее распределения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Числовые характеристики дискретной случайной величины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Понятие о законе больших чисел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Элементы математической статистики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726AA">
        <w:rPr>
          <w:rFonts w:ascii="Times New Roman" w:hAnsi="Times New Roman"/>
          <w:sz w:val="24"/>
          <w:szCs w:val="24"/>
          <w:lang w:val="ru-RU"/>
        </w:rPr>
        <w:t xml:space="preserve">Представление данных (таблицы, диаграммы, графики), 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генеральная совокупность</w:t>
      </w:r>
      <w:r w:rsidRPr="00E726AA">
        <w:rPr>
          <w:rFonts w:ascii="Times New Roman" w:hAnsi="Times New Roman"/>
          <w:sz w:val="24"/>
          <w:szCs w:val="24"/>
          <w:lang w:val="ru-RU"/>
        </w:rPr>
        <w:t>,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выборка</w:t>
      </w:r>
      <w:r w:rsidRPr="00E726AA">
        <w:rPr>
          <w:rFonts w:ascii="Times New Roman" w:hAnsi="Times New Roman"/>
          <w:sz w:val="24"/>
          <w:szCs w:val="24"/>
          <w:lang w:val="ru-RU"/>
        </w:rPr>
        <w:t>,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среднее арифметическое</w:t>
      </w:r>
      <w:r w:rsidRPr="00E726AA">
        <w:rPr>
          <w:rFonts w:ascii="Times New Roman" w:hAnsi="Times New Roman"/>
          <w:sz w:val="24"/>
          <w:szCs w:val="24"/>
          <w:lang w:val="ru-RU"/>
        </w:rPr>
        <w:t>,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медиана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E726AA">
        <w:rPr>
          <w:rFonts w:ascii="Times New Roman" w:hAnsi="Times New Roman"/>
          <w:iCs/>
          <w:sz w:val="24"/>
          <w:szCs w:val="24"/>
          <w:lang w:val="ru-RU"/>
        </w:rPr>
        <w:t xml:space="preserve"> Понятие о задачах математической статистики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iCs/>
          <w:sz w:val="24"/>
          <w:szCs w:val="24"/>
          <w:lang w:val="ru-RU"/>
        </w:rPr>
        <w:t>Решение практических задач с применением вероятностных методов</w:t>
      </w:r>
      <w:r w:rsidRPr="00E726AA">
        <w:rPr>
          <w:rFonts w:ascii="Times New Roman" w:hAnsi="Times New Roman"/>
          <w:sz w:val="24"/>
          <w:szCs w:val="24"/>
          <w:lang w:val="ru-RU"/>
        </w:rPr>
        <w:t>.</w:t>
      </w:r>
    </w:p>
    <w:p w:rsidR="00DA6D6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  <w:lang w:val="ru-RU"/>
        </w:rPr>
      </w:pP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История развития теории вероятностей и статистики и их роль в различных сферах</w:t>
      </w:r>
      <w:r>
        <w:rPr>
          <w:rFonts w:ascii="Times New Roman" w:hAnsi="Times New Roman"/>
          <w:sz w:val="24"/>
          <w:szCs w:val="24"/>
          <w:lang w:val="ru-RU"/>
        </w:rPr>
        <w:t xml:space="preserve"> человеческой жизнедеятельности</w:t>
      </w:r>
      <w:r w:rsidRPr="00E726AA">
        <w:rPr>
          <w:rFonts w:ascii="Times New Roman" w:hAnsi="Times New Roman"/>
          <w:sz w:val="24"/>
          <w:szCs w:val="24"/>
          <w:lang w:val="ru-RU"/>
        </w:rPr>
        <w:t>. Прикладные задачи.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Классическое определение вероятности, свойства вероятностей, теорема о сумме вероятностей. Вычисление вероятностей. Прикладные задачи. Представление числовых данных. Прикладные задачи.</w:t>
      </w:r>
    </w:p>
    <w:p w:rsidR="00DA6D6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6D6A" w:rsidRPr="00A83480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A83480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 ориентированное содержание.</w:t>
      </w:r>
    </w:p>
    <w:p w:rsidR="0016085B" w:rsidRDefault="0016085B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i/>
          <w:sz w:val="24"/>
          <w:szCs w:val="24"/>
          <w:lang w:val="ru-RU"/>
        </w:rPr>
        <w:t>Практические</w:t>
      </w:r>
      <w:proofErr w:type="gramEnd"/>
      <w:r>
        <w:rPr>
          <w:rFonts w:ascii="Times New Roman" w:hAnsi="Times New Roman"/>
          <w:i/>
          <w:sz w:val="24"/>
          <w:szCs w:val="24"/>
          <w:lang w:val="ru-RU"/>
        </w:rPr>
        <w:t xml:space="preserve"> занятие.</w:t>
      </w:r>
    </w:p>
    <w:p w:rsidR="00DA6D6A" w:rsidRPr="0016085B" w:rsidRDefault="0016085B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6085B">
        <w:rPr>
          <w:rFonts w:ascii="Times New Roman" w:hAnsi="Times New Roman"/>
          <w:i/>
          <w:sz w:val="24"/>
          <w:szCs w:val="24"/>
          <w:lang w:val="ru-RU" w:eastAsia="ru-RU"/>
        </w:rPr>
        <w:t xml:space="preserve">Решение вероятностных задач. Решение задач </w:t>
      </w:r>
      <w:proofErr w:type="gramStart"/>
      <w:r w:rsidRPr="0016085B">
        <w:rPr>
          <w:rFonts w:ascii="Times New Roman" w:hAnsi="Times New Roman"/>
          <w:i/>
          <w:sz w:val="24"/>
          <w:szCs w:val="24"/>
          <w:lang w:val="ru-RU" w:eastAsia="ru-RU"/>
        </w:rPr>
        <w:t>естественно-научного</w:t>
      </w:r>
      <w:proofErr w:type="gramEnd"/>
      <w:r w:rsidRPr="0016085B">
        <w:rPr>
          <w:rFonts w:ascii="Times New Roman" w:hAnsi="Times New Roman"/>
          <w:i/>
          <w:sz w:val="24"/>
          <w:szCs w:val="24"/>
          <w:lang w:val="ru-RU" w:eastAsia="ru-RU"/>
        </w:rPr>
        <w:t xml:space="preserve"> профиля.</w:t>
      </w:r>
    </w:p>
    <w:p w:rsidR="000A3EC9" w:rsidRDefault="000A3EC9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АЛГЕБРА</w:t>
      </w:r>
    </w:p>
    <w:p w:rsidR="000A3EC9" w:rsidRDefault="000A3EC9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6D6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sz w:val="24"/>
          <w:szCs w:val="24"/>
          <w:lang w:val="ru-RU"/>
        </w:rPr>
        <w:t>УРАВНЕНИЯ И НЕРАВЕНСТВА</w:t>
      </w:r>
    </w:p>
    <w:p w:rsidR="000A3EC9" w:rsidRPr="00E726AA" w:rsidRDefault="000A3EC9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Уравнения и системы уравнений. </w:t>
      </w:r>
      <w:r w:rsidRPr="00E726AA">
        <w:rPr>
          <w:rFonts w:ascii="Times New Roman" w:hAnsi="Times New Roman"/>
          <w:sz w:val="24"/>
          <w:szCs w:val="24"/>
          <w:lang w:val="ru-RU"/>
        </w:rPr>
        <w:t>Рациональные, иррациональные, показательные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726AA">
        <w:rPr>
          <w:rFonts w:ascii="Times New Roman" w:hAnsi="Times New Roman"/>
          <w:sz w:val="24"/>
          <w:szCs w:val="24"/>
          <w:lang w:val="ru-RU"/>
        </w:rPr>
        <w:t>и тригонометрические уравнения и системы.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Равносильность уравнений, неравенств, систем.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Основные приемы их решения (разложение на множители, введение новых неизвестных, подстановка, графический метод).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Неравенства. </w:t>
      </w:r>
      <w:r w:rsidRPr="00E726AA">
        <w:rPr>
          <w:rFonts w:ascii="Times New Roman" w:hAnsi="Times New Roman"/>
          <w:sz w:val="24"/>
          <w:szCs w:val="24"/>
          <w:lang w:val="ru-RU"/>
        </w:rPr>
        <w:t>Рациональные,иррациональные,показательныеи</w:t>
      </w:r>
      <w:r w:rsidRPr="00E726AA">
        <w:rPr>
          <w:rFonts w:ascii="Times New Roman" w:hAnsi="Times New Roman"/>
          <w:iCs/>
          <w:sz w:val="24"/>
          <w:szCs w:val="24"/>
          <w:lang w:val="ru-RU"/>
        </w:rPr>
        <w:t>тригонометрические</w:t>
      </w:r>
      <w:r w:rsidRPr="00E726AA">
        <w:rPr>
          <w:rFonts w:ascii="Times New Roman" w:hAnsi="Times New Roman"/>
          <w:sz w:val="24"/>
          <w:szCs w:val="24"/>
          <w:lang w:val="ru-RU"/>
        </w:rPr>
        <w:t>неравенства</w:t>
      </w:r>
      <w:proofErr w:type="gramStart"/>
      <w:r w:rsidRPr="00E726AA">
        <w:rPr>
          <w:rFonts w:ascii="Times New Roman" w:hAnsi="Times New Roman"/>
          <w:sz w:val="24"/>
          <w:szCs w:val="24"/>
          <w:lang w:val="ru-RU"/>
        </w:rPr>
        <w:t>.О</w:t>
      </w:r>
      <w:proofErr w:type="gramEnd"/>
      <w:r w:rsidRPr="00E726AA">
        <w:rPr>
          <w:rFonts w:ascii="Times New Roman" w:hAnsi="Times New Roman"/>
          <w:sz w:val="24"/>
          <w:szCs w:val="24"/>
          <w:lang w:val="ru-RU"/>
        </w:rPr>
        <w:t>сновные приемы их решения.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sz w:val="24"/>
          <w:szCs w:val="24"/>
          <w:lang w:val="ru-RU"/>
        </w:rPr>
        <w:t xml:space="preserve">Использование свойств и графиков функций при решении уравнений и неравенств. </w:t>
      </w:r>
      <w:r w:rsidRPr="00E726AA">
        <w:rPr>
          <w:rFonts w:ascii="Times New Roman" w:hAnsi="Times New Roman"/>
          <w:sz w:val="24"/>
          <w:szCs w:val="24"/>
          <w:lang w:val="ru-RU"/>
        </w:rPr>
        <w:t>Метод интервалов. Изображение на координатной плоскости множества решений уравнений и неравен</w:t>
      </w:r>
      <w:proofErr w:type="gramStart"/>
      <w:r w:rsidRPr="00E726AA">
        <w:rPr>
          <w:rFonts w:ascii="Times New Roman" w:hAnsi="Times New Roman"/>
          <w:sz w:val="24"/>
          <w:szCs w:val="24"/>
          <w:lang w:val="ru-RU"/>
        </w:rPr>
        <w:t>ств с дв</w:t>
      </w:r>
      <w:proofErr w:type="gramEnd"/>
      <w:r w:rsidRPr="00E726AA">
        <w:rPr>
          <w:rFonts w:ascii="Times New Roman" w:hAnsi="Times New Roman"/>
          <w:sz w:val="24"/>
          <w:szCs w:val="24"/>
          <w:lang w:val="ru-RU"/>
        </w:rPr>
        <w:t>умя переменными и их систем.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Прикладные задачи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Применение математических методов для решения содержательных задач из различных областей науки и практики.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Интерпретация результата, учет реальных ограничений.</w:t>
      </w:r>
    </w:p>
    <w:p w:rsidR="00DA6D6A" w:rsidRPr="00E726AA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b/>
          <w:bCs/>
          <w:iCs/>
          <w:sz w:val="24"/>
          <w:szCs w:val="24"/>
          <w:lang w:val="ru-RU"/>
        </w:rPr>
        <w:t>Практические занятия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Корни уравнений. Равносильность уравнений. Преобразование уравнений.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Основные приемы решения уравнений. Решение систем уравнений.</w:t>
      </w:r>
    </w:p>
    <w:p w:rsidR="00DA6D6A" w:rsidRPr="00E726AA" w:rsidRDefault="00DA6D6A" w:rsidP="00DA6D6A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726AA">
        <w:rPr>
          <w:rFonts w:ascii="Times New Roman" w:hAnsi="Times New Roman"/>
          <w:sz w:val="24"/>
          <w:szCs w:val="24"/>
          <w:lang w:val="ru-RU"/>
        </w:rPr>
        <w:t>Использование свойств и графиков функций для решения уравнений и неравенств.</w:t>
      </w:r>
    </w:p>
    <w:p w:rsidR="00DA6D6A" w:rsidRPr="008E5A9B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8E5A9B">
        <w:rPr>
          <w:rFonts w:ascii="Times New Roman" w:hAnsi="Times New Roman"/>
          <w:b/>
          <w:i/>
          <w:sz w:val="24"/>
          <w:szCs w:val="24"/>
          <w:lang w:val="ru-RU"/>
        </w:rPr>
        <w:t>Профессионально-ориентированное содержание.</w:t>
      </w:r>
    </w:p>
    <w:p w:rsidR="00DA6D6A" w:rsidRPr="0016085B" w:rsidRDefault="00DA6D6A" w:rsidP="00DA6D6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Практическое занятие</w:t>
      </w:r>
      <w:r w:rsidRPr="008E5A9B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="0016085B" w:rsidRPr="0016085B">
        <w:rPr>
          <w:rFonts w:ascii="Times New Roman" w:hAnsi="Times New Roman"/>
          <w:i/>
          <w:sz w:val="24"/>
          <w:szCs w:val="24"/>
          <w:lang w:val="ru-RU"/>
        </w:rPr>
        <w:t xml:space="preserve">Решение уравнений и неравенств. Решение задач </w:t>
      </w:r>
      <w:proofErr w:type="gramStart"/>
      <w:r w:rsidR="0016085B" w:rsidRPr="0016085B">
        <w:rPr>
          <w:rFonts w:ascii="Times New Roman" w:hAnsi="Times New Roman"/>
          <w:i/>
          <w:sz w:val="24"/>
          <w:szCs w:val="24"/>
          <w:lang w:val="ru-RU"/>
        </w:rPr>
        <w:t>естественно-научного</w:t>
      </w:r>
      <w:proofErr w:type="gramEnd"/>
      <w:r w:rsidR="0016085B" w:rsidRPr="0016085B">
        <w:rPr>
          <w:rFonts w:ascii="Times New Roman" w:hAnsi="Times New Roman"/>
          <w:i/>
          <w:sz w:val="24"/>
          <w:szCs w:val="24"/>
          <w:lang w:val="ru-RU"/>
        </w:rPr>
        <w:t xml:space="preserve"> профиля.</w:t>
      </w:r>
    </w:p>
    <w:p w:rsidR="00DA6D6A" w:rsidRDefault="00DA6D6A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caps/>
          <w:sz w:val="24"/>
          <w:szCs w:val="24"/>
          <w:lang w:val="ru-RU"/>
        </w:rPr>
      </w:pPr>
      <w:bookmarkStart w:id="20" w:name="_Toc92887855"/>
      <w:bookmarkStart w:id="21" w:name="_Toc95204690"/>
    </w:p>
    <w:p w:rsidR="001B74A9" w:rsidRDefault="001B74A9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caps/>
          <w:sz w:val="24"/>
          <w:szCs w:val="24"/>
          <w:lang w:val="ru-RU"/>
        </w:rPr>
        <w:sectPr w:rsidR="001B74A9" w:rsidSect="009F0EE8">
          <w:footerReference w:type="default" r:id="rId14"/>
          <w:type w:val="continuous"/>
          <w:pgSz w:w="11906" w:h="16838"/>
          <w:pgMar w:top="1134" w:right="850" w:bottom="1134" w:left="1701" w:header="0" w:footer="720" w:gutter="0"/>
          <w:pgNumType w:start="33"/>
          <w:cols w:space="720"/>
          <w:formProt w:val="0"/>
          <w:docGrid w:linePitch="299"/>
        </w:sectPr>
      </w:pPr>
    </w:p>
    <w:p w:rsidR="003534B3" w:rsidRPr="00B10FFE" w:rsidRDefault="008738E5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caps/>
          <w:sz w:val="24"/>
          <w:szCs w:val="24"/>
          <w:lang w:val="ru-RU"/>
        </w:rPr>
      </w:pPr>
      <w:r w:rsidRPr="00B10FFE">
        <w:rPr>
          <w:rFonts w:ascii="Times New Roman" w:hAnsi="Times New Roman"/>
          <w:caps/>
          <w:sz w:val="24"/>
          <w:szCs w:val="24"/>
          <w:lang w:val="ru-RU"/>
        </w:rPr>
        <w:lastRenderedPageBreak/>
        <w:t>4</w:t>
      </w:r>
      <w:r w:rsidR="00FA16DE" w:rsidRPr="00B10FFE">
        <w:rPr>
          <w:rFonts w:ascii="Times New Roman" w:hAnsi="Times New Roman"/>
          <w:caps/>
          <w:sz w:val="24"/>
          <w:szCs w:val="24"/>
          <w:lang w:val="ru-RU"/>
        </w:rPr>
        <w:t xml:space="preserve">. Условия реализации </w:t>
      </w:r>
      <w:r w:rsidR="00214885" w:rsidRPr="00B10FFE">
        <w:rPr>
          <w:rFonts w:ascii="Times New Roman" w:hAnsi="Times New Roman"/>
          <w:caps/>
          <w:sz w:val="24"/>
          <w:szCs w:val="24"/>
          <w:lang w:val="ru-RU"/>
        </w:rPr>
        <w:t>учебного предмета</w:t>
      </w:r>
      <w:bookmarkEnd w:id="20"/>
      <w:bookmarkEnd w:id="21"/>
    </w:p>
    <w:p w:rsidR="003534B3" w:rsidRPr="00B10FFE" w:rsidRDefault="008738E5" w:rsidP="009755BE">
      <w:pPr>
        <w:pStyle w:val="1"/>
        <w:spacing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2" w:name="_Toc92887856"/>
      <w:bookmarkStart w:id="23" w:name="_Toc95204691"/>
      <w:r w:rsidRPr="00B10FFE">
        <w:rPr>
          <w:rFonts w:ascii="Times New Roman" w:hAnsi="Times New Roman"/>
          <w:sz w:val="24"/>
          <w:szCs w:val="24"/>
          <w:lang w:val="ru-RU"/>
        </w:rPr>
        <w:t>4.1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>.</w:t>
      </w:r>
      <w:r w:rsidR="004E0385" w:rsidRPr="00B10FFE">
        <w:rPr>
          <w:rFonts w:ascii="Times New Roman" w:hAnsi="Times New Roman"/>
          <w:sz w:val="24"/>
          <w:szCs w:val="24"/>
          <w:lang w:val="ru-RU"/>
        </w:rPr>
        <w:t xml:space="preserve">Требования к </w:t>
      </w:r>
      <w:r w:rsidR="007F5123" w:rsidRPr="00B10FFE">
        <w:rPr>
          <w:rFonts w:ascii="Times New Roman" w:hAnsi="Times New Roman"/>
          <w:sz w:val="24"/>
          <w:szCs w:val="24"/>
          <w:lang w:val="ru-RU"/>
        </w:rPr>
        <w:t xml:space="preserve">материально-техническому 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>обеспечени</w:t>
      </w:r>
      <w:r w:rsidR="00114C46" w:rsidRPr="00B10FFE">
        <w:rPr>
          <w:rFonts w:ascii="Times New Roman" w:hAnsi="Times New Roman"/>
          <w:sz w:val="24"/>
          <w:szCs w:val="24"/>
          <w:lang w:val="ru-RU"/>
        </w:rPr>
        <w:t>ю</w:t>
      </w:r>
      <w:bookmarkEnd w:id="22"/>
      <w:bookmarkEnd w:id="23"/>
    </w:p>
    <w:p w:rsidR="009F0EE8" w:rsidRPr="009F0EE8" w:rsidRDefault="009F0EE8" w:rsidP="009F0EE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Для реализации учебного предмета «БД. 04 Математике» в ГПОУ «ТТПП» имеется к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>абинет математики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9F0EE8" w:rsidRPr="009F0EE8" w:rsidRDefault="009F0EE8" w:rsidP="009F0EE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Оборудование учебного кабинета: учебная мебель: стол ученический </w:t>
      </w:r>
      <w:r w:rsidR="00646A38">
        <w:rPr>
          <w:rFonts w:ascii="Times New Roman" w:hAnsi="Times New Roman"/>
          <w:sz w:val="24"/>
          <w:szCs w:val="24"/>
          <w:lang w:val="ru-RU" w:eastAsia="ru-RU"/>
        </w:rPr>
        <w:t>–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 14 шт., стул ученический – 25 шт.; доска школьная; рабочее место преподавателя:  стол письменный с одной тумбой, стул </w:t>
      </w:r>
      <w:proofErr w:type="gramStart"/>
      <w:r w:rsidRPr="009F0EE8">
        <w:rPr>
          <w:rFonts w:ascii="Times New Roman" w:hAnsi="Times New Roman"/>
          <w:sz w:val="24"/>
          <w:szCs w:val="24"/>
          <w:lang w:val="ru-RU" w:eastAsia="ru-RU"/>
        </w:rPr>
        <w:t>ИЗО</w:t>
      </w:r>
      <w:proofErr w:type="gramEnd"/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;  шкафы для наглядных пособий и литературы </w:t>
      </w:r>
      <w:r w:rsidR="00646A38">
        <w:rPr>
          <w:rFonts w:ascii="Times New Roman" w:hAnsi="Times New Roman"/>
          <w:sz w:val="24"/>
          <w:szCs w:val="24"/>
          <w:lang w:val="ru-RU" w:eastAsia="ru-RU"/>
        </w:rPr>
        <w:t>–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46A38">
        <w:rPr>
          <w:rFonts w:ascii="Times New Roman" w:hAnsi="Times New Roman"/>
          <w:sz w:val="24"/>
          <w:szCs w:val="24"/>
          <w:lang w:val="ru-RU" w:eastAsia="ru-RU"/>
        </w:rPr>
        <w:t>с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2 шт.; наглядные пособия; облучатель </w:t>
      </w:r>
      <w:proofErr w:type="spellStart"/>
      <w:r w:rsidRPr="009F0EE8">
        <w:rPr>
          <w:rFonts w:ascii="Times New Roman" w:hAnsi="Times New Roman"/>
          <w:sz w:val="24"/>
          <w:szCs w:val="24"/>
          <w:lang w:val="ru-RU" w:eastAsia="ru-RU"/>
        </w:rPr>
        <w:t>рециркулятор</w:t>
      </w:r>
      <w:proofErr w:type="spellEnd"/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 бактерицидный; дидактические материалы;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r w:rsidRPr="009F0EE8">
        <w:rPr>
          <w:rFonts w:ascii="Times New Roman" w:hAnsi="Times New Roman"/>
          <w:sz w:val="24"/>
          <w:szCs w:val="24"/>
          <w:lang w:eastAsia="ru-RU"/>
        </w:rPr>
        <w:t>Windows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 7; </w:t>
      </w:r>
      <w:r w:rsidRPr="009F0EE8">
        <w:rPr>
          <w:rFonts w:ascii="Times New Roman" w:hAnsi="Times New Roman"/>
          <w:sz w:val="24"/>
          <w:szCs w:val="24"/>
          <w:lang w:eastAsia="ru-RU"/>
        </w:rPr>
        <w:t>Microsoft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9F0EE8">
        <w:rPr>
          <w:rFonts w:ascii="Times New Roman" w:hAnsi="Times New Roman"/>
          <w:sz w:val="24"/>
          <w:szCs w:val="24"/>
          <w:lang w:eastAsia="ru-RU"/>
        </w:rPr>
        <w:t>Office</w:t>
      </w:r>
      <w:r w:rsidRPr="009F0EE8">
        <w:rPr>
          <w:rFonts w:ascii="Times New Roman" w:hAnsi="Times New Roman"/>
          <w:sz w:val="24"/>
          <w:szCs w:val="24"/>
          <w:lang w:val="ru-RU" w:eastAsia="ru-RU"/>
        </w:rPr>
        <w:t>, имеющий выход в сеть Интернет.</w:t>
      </w:r>
    </w:p>
    <w:p w:rsidR="00744788" w:rsidRPr="00B10FFE" w:rsidRDefault="009F0EE8" w:rsidP="009F0EE8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F0EE8">
        <w:rPr>
          <w:rFonts w:ascii="Times New Roman" w:hAnsi="Times New Roman"/>
          <w:bCs/>
          <w:sz w:val="24"/>
          <w:szCs w:val="24"/>
          <w:lang w:val="ru-RU" w:eastAsia="ru-RU"/>
        </w:rPr>
        <w:t xml:space="preserve">Для выполнения </w:t>
      </w:r>
      <w:proofErr w:type="gramStart"/>
      <w:r w:rsidRPr="009F0EE8">
        <w:rPr>
          <w:rFonts w:ascii="Times New Roman" w:hAnsi="Times New Roman"/>
          <w:bCs/>
          <w:sz w:val="24"/>
          <w:szCs w:val="24"/>
          <w:lang w:val="ru-RU" w:eastAsia="ru-RU"/>
        </w:rPr>
        <w:t>индивидуальных проектов</w:t>
      </w:r>
      <w:proofErr w:type="gramEnd"/>
      <w:r w:rsidRPr="009F0EE8">
        <w:rPr>
          <w:rFonts w:ascii="Times New Roman" w:hAnsi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–</w:t>
      </w:r>
      <w:r w:rsidRPr="009F0EE8">
        <w:rPr>
          <w:rFonts w:ascii="Times New Roman" w:hAnsi="Times New Roman"/>
          <w:bCs/>
          <w:sz w:val="24"/>
          <w:szCs w:val="24"/>
          <w:lang w:val="ru-RU" w:eastAsia="ru-RU"/>
        </w:rPr>
        <w:t xml:space="preserve"> читальный зал библиотеки с выходом в сеть Интернет.</w:t>
      </w:r>
    </w:p>
    <w:p w:rsidR="009F0EE8" w:rsidRDefault="009F0EE8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4" w:name="page47"/>
      <w:bookmarkStart w:id="25" w:name="_Toc92887857"/>
      <w:bookmarkStart w:id="26" w:name="_Toc95204692"/>
      <w:bookmarkEnd w:id="24"/>
    </w:p>
    <w:p w:rsidR="003534B3" w:rsidRPr="00B10FFE" w:rsidRDefault="00744788" w:rsidP="009755BE">
      <w:pPr>
        <w:pStyle w:val="1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4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>.2. Информационное обеспечение реализации программы</w:t>
      </w:r>
      <w:bookmarkEnd w:id="25"/>
      <w:bookmarkEnd w:id="26"/>
    </w:p>
    <w:p w:rsidR="00074F79" w:rsidRPr="00B10FFE" w:rsidRDefault="00074F79" w:rsidP="009755BE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34B3" w:rsidRPr="00B10FFE" w:rsidRDefault="00FA16DE" w:rsidP="00151D88">
      <w:pPr>
        <w:widowControl w:val="0"/>
        <w:spacing w:after="0" w:line="23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Основная литература</w:t>
      </w:r>
    </w:p>
    <w:p w:rsidR="00FB019B" w:rsidRDefault="00FA16DE" w:rsidP="00151D88">
      <w:pPr>
        <w:pStyle w:val="af"/>
        <w:widowControl w:val="0"/>
        <w:numPr>
          <w:ilvl w:val="0"/>
          <w:numId w:val="6"/>
        </w:numPr>
        <w:spacing w:after="0" w:line="23" w:lineRule="atLeast"/>
        <w:ind w:left="57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Алимов Ш.А. Математика: </w:t>
      </w:r>
      <w:r w:rsidR="00120FF8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алгебра и начала математического анализа. 10-11 классы: </w:t>
      </w:r>
      <w:proofErr w:type="spellStart"/>
      <w:r w:rsidR="00120FF8">
        <w:rPr>
          <w:rFonts w:ascii="Times New Roman" w:hAnsi="Times New Roman"/>
          <w:color w:val="000000"/>
          <w:sz w:val="24"/>
          <w:szCs w:val="24"/>
          <w:lang w:val="ru-RU"/>
        </w:rPr>
        <w:t>учебн</w:t>
      </w:r>
      <w:proofErr w:type="spellEnd"/>
      <w:r w:rsidR="00120FF8">
        <w:rPr>
          <w:rFonts w:ascii="Times New Roman" w:hAnsi="Times New Roman"/>
          <w:color w:val="000000"/>
          <w:sz w:val="24"/>
          <w:szCs w:val="24"/>
          <w:lang w:val="ru-RU"/>
        </w:rPr>
        <w:t>. для общеобразовательных организаций</w:t>
      </w:r>
      <w:r w:rsidR="00151D8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>учебник /Ш.А. Алимов. – М.: Просвещение, 2019.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 –</w:t>
      </w:r>
      <w:r w:rsidR="00120FF8">
        <w:rPr>
          <w:rFonts w:ascii="Times New Roman" w:hAnsi="Times New Roman"/>
          <w:color w:val="000000"/>
          <w:sz w:val="24"/>
          <w:szCs w:val="24"/>
          <w:lang w:val="ru-RU"/>
        </w:rPr>
        <w:t xml:space="preserve"> 463</w:t>
      </w: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 с.</w:t>
      </w:r>
    </w:p>
    <w:p w:rsidR="00120FF8" w:rsidRDefault="00151D88" w:rsidP="00151D88">
      <w:pPr>
        <w:pStyle w:val="af"/>
        <w:widowControl w:val="0"/>
        <w:numPr>
          <w:ilvl w:val="0"/>
          <w:numId w:val="6"/>
        </w:numPr>
        <w:spacing w:after="0" w:line="23" w:lineRule="atLeast"/>
        <w:ind w:left="57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Атанесян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Л.С.Математика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алгебра и начала математического анализа, геометрия. Геометрия: 10-11 классы: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учебн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. для общеобразовательных организаций. _М.: Просвещение, 2014. -255 с.</w:t>
      </w:r>
    </w:p>
    <w:p w:rsidR="00151D88" w:rsidRPr="00151D88" w:rsidRDefault="00151D88" w:rsidP="00151D88">
      <w:pPr>
        <w:widowControl w:val="0"/>
        <w:spacing w:after="0" w:line="23" w:lineRule="atLeast"/>
        <w:ind w:left="5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B019B" w:rsidRPr="00B10FFE" w:rsidRDefault="00FA16DE" w:rsidP="00151D88">
      <w:pPr>
        <w:widowControl w:val="0"/>
        <w:spacing w:after="0" w:line="23" w:lineRule="atLeast"/>
        <w:ind w:left="57"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Дополнительная литература</w:t>
      </w:r>
    </w:p>
    <w:p w:rsidR="003534B3" w:rsidRPr="00B10FFE" w:rsidRDefault="00FA16DE" w:rsidP="00151D88">
      <w:pPr>
        <w:pStyle w:val="af"/>
        <w:widowControl w:val="0"/>
        <w:numPr>
          <w:ilvl w:val="0"/>
          <w:numId w:val="2"/>
        </w:numPr>
        <w:spacing w:after="0" w:line="23" w:lineRule="atLeast"/>
        <w:ind w:left="57" w:firstLine="72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>Гусев В.А. Математика: учебник / В.А. Гусев, С.Г. Григорьев, С.В. Иволгина. – М.: Академия,2016.- 290 с.</w:t>
      </w:r>
    </w:p>
    <w:p w:rsidR="003534B3" w:rsidRPr="00B10FFE" w:rsidRDefault="00FA16DE" w:rsidP="00151D88">
      <w:pPr>
        <w:pStyle w:val="af"/>
        <w:widowControl w:val="0"/>
        <w:numPr>
          <w:ilvl w:val="0"/>
          <w:numId w:val="2"/>
        </w:numPr>
        <w:spacing w:after="0" w:line="23" w:lineRule="atLeast"/>
        <w:ind w:left="57" w:firstLine="72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Колмогоров И.А.  Алгебра 10-11 класс: учебник /И.А. Колмогоров, А.М. Абрамов, Ю.П. </w:t>
      </w:r>
      <w:proofErr w:type="spellStart"/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>Дудницын</w:t>
      </w:r>
      <w:proofErr w:type="spellEnd"/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  и др. – М.: Просвещение, 201</w:t>
      </w:r>
      <w:r w:rsidR="00FB019B" w:rsidRPr="00B10FFE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Pr="00B10FFE">
        <w:rPr>
          <w:rFonts w:ascii="Times New Roman" w:hAnsi="Times New Roman"/>
          <w:color w:val="000000"/>
          <w:sz w:val="24"/>
          <w:szCs w:val="24"/>
          <w:lang w:val="ru-RU"/>
        </w:rPr>
        <w:t xml:space="preserve">.- </w:t>
      </w:r>
      <w:r w:rsidRPr="00B10FFE">
        <w:rPr>
          <w:rFonts w:ascii="Times New Roman" w:hAnsi="Times New Roman"/>
          <w:color w:val="000000"/>
          <w:sz w:val="24"/>
          <w:szCs w:val="24"/>
        </w:rPr>
        <w:t>339 с.</w:t>
      </w:r>
    </w:p>
    <w:p w:rsidR="00074F79" w:rsidRPr="00B10FFE" w:rsidRDefault="00FA16DE" w:rsidP="00151D88">
      <w:pPr>
        <w:pStyle w:val="af"/>
        <w:widowControl w:val="0"/>
        <w:numPr>
          <w:ilvl w:val="0"/>
          <w:numId w:val="2"/>
        </w:numPr>
        <w:spacing w:after="0" w:line="23" w:lineRule="atLeast"/>
        <w:ind w:left="57" w:firstLine="720"/>
        <w:contextualSpacing w:val="0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B10FFE">
        <w:rPr>
          <w:rFonts w:ascii="Times New Roman" w:hAnsi="Times New Roman"/>
          <w:iCs/>
          <w:sz w:val="24"/>
          <w:szCs w:val="24"/>
          <w:lang w:val="ru-RU"/>
        </w:rPr>
        <w:t xml:space="preserve">Погорелов А.В. Геометрия 10-11 класс: учебник  /А.В. Погорелов. </w:t>
      </w:r>
      <w:r w:rsidR="00074F79" w:rsidRPr="00B10FFE">
        <w:rPr>
          <w:rFonts w:ascii="Times New Roman" w:hAnsi="Times New Roman"/>
          <w:iCs/>
          <w:sz w:val="24"/>
          <w:szCs w:val="24"/>
          <w:lang w:val="ru-RU"/>
        </w:rPr>
        <w:t>– М.: Просвещение,2016. – 278 с.</w:t>
      </w:r>
    </w:p>
    <w:p w:rsidR="00074F79" w:rsidRPr="00B10FFE" w:rsidRDefault="00074F79" w:rsidP="00151D88">
      <w:pPr>
        <w:pStyle w:val="af"/>
        <w:widowControl w:val="0"/>
        <w:spacing w:after="0" w:line="23" w:lineRule="atLeast"/>
        <w:ind w:left="57" w:firstLine="720"/>
        <w:contextualSpacing w:val="0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3534B3" w:rsidRPr="00B10FFE" w:rsidRDefault="00FA16DE" w:rsidP="00151D88">
      <w:pPr>
        <w:spacing w:line="23" w:lineRule="atLeast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sz w:val="24"/>
          <w:szCs w:val="24"/>
          <w:lang w:val="ru-RU"/>
        </w:rPr>
        <w:t>Интернет-ресурсы</w:t>
      </w:r>
    </w:p>
    <w:p w:rsidR="003534B3" w:rsidRPr="00B10FFE" w:rsidRDefault="00341B1C" w:rsidP="009755BE">
      <w:pPr>
        <w:pStyle w:val="af"/>
        <w:widowControl w:val="0"/>
        <w:numPr>
          <w:ilvl w:val="0"/>
          <w:numId w:val="26"/>
        </w:numPr>
        <w:spacing w:after="0" w:line="23" w:lineRule="atLeast"/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hyperlink r:id="rId15"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www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fcior</w:t>
        </w:r>
        <w:proofErr w:type="spellEnd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edu</w:t>
        </w:r>
        <w:proofErr w:type="spellEnd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</w:hyperlink>
      <w:r w:rsidR="00FA16DE" w:rsidRPr="00B10FFE">
        <w:rPr>
          <w:rFonts w:ascii="Times New Roman" w:hAnsi="Times New Roman"/>
          <w:sz w:val="24"/>
          <w:szCs w:val="24"/>
          <w:lang w:val="ru-RU"/>
        </w:rPr>
        <w:t xml:space="preserve"> (Информационные, трениро</w:t>
      </w:r>
      <w:r w:rsidR="00074F79" w:rsidRPr="00B10FFE">
        <w:rPr>
          <w:rFonts w:ascii="Times New Roman" w:hAnsi="Times New Roman"/>
          <w:sz w:val="24"/>
          <w:szCs w:val="24"/>
          <w:lang w:val="ru-RU"/>
        </w:rPr>
        <w:t>вочные и контрольные материалы)</w:t>
      </w:r>
    </w:p>
    <w:p w:rsidR="003534B3" w:rsidRPr="00B10FFE" w:rsidRDefault="00341B1C" w:rsidP="009755BE">
      <w:pPr>
        <w:pStyle w:val="af"/>
        <w:widowControl w:val="0"/>
        <w:numPr>
          <w:ilvl w:val="0"/>
          <w:numId w:val="26"/>
        </w:numPr>
        <w:spacing w:after="0" w:line="23" w:lineRule="atLeast"/>
        <w:ind w:left="0" w:firstLine="360"/>
        <w:jc w:val="both"/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</w:pPr>
      <w:hyperlink r:id="rId16"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www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school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-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collection</w:t>
        </w:r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edu</w:t>
        </w:r>
        <w:proofErr w:type="spellEnd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FA16DE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</w:hyperlink>
      <w:r w:rsidR="00FA16DE" w:rsidRPr="00B10FFE"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  <w:t xml:space="preserve"> (</w:t>
      </w:r>
      <w:r w:rsidR="00FA16DE" w:rsidRPr="00B10FFE">
        <w:rPr>
          <w:rFonts w:ascii="Times New Roman" w:hAnsi="Times New Roman"/>
          <w:sz w:val="24"/>
          <w:szCs w:val="24"/>
          <w:lang w:val="ru-RU"/>
        </w:rPr>
        <w:t>Единая коллекции цифровых образовательных ресурсов</w:t>
      </w:r>
      <w:r w:rsidR="00074F79" w:rsidRPr="00B10FFE"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  <w:t>)</w:t>
      </w:r>
    </w:p>
    <w:p w:rsidR="003534B3" w:rsidRPr="00B10FFE" w:rsidRDefault="00341B1C" w:rsidP="009755BE">
      <w:pPr>
        <w:pStyle w:val="af"/>
        <w:widowControl w:val="0"/>
        <w:numPr>
          <w:ilvl w:val="0"/>
          <w:numId w:val="26"/>
        </w:numPr>
        <w:spacing w:after="0" w:line="23" w:lineRule="atLeast"/>
        <w:ind w:left="0" w:firstLine="360"/>
        <w:jc w:val="both"/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</w:pPr>
      <w:hyperlink r:id="rId17" w:history="1"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https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://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resh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edu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subject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/51/10/</w:t>
        </w:r>
      </w:hyperlink>
      <w:r w:rsidR="002C221B" w:rsidRPr="00B10FFE"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  <w:t xml:space="preserve"> -РЭШ. 10 класс</w:t>
      </w:r>
    </w:p>
    <w:p w:rsidR="002C221B" w:rsidRPr="00B10FFE" w:rsidRDefault="00341B1C" w:rsidP="009755BE">
      <w:pPr>
        <w:pStyle w:val="af"/>
        <w:widowControl w:val="0"/>
        <w:numPr>
          <w:ilvl w:val="0"/>
          <w:numId w:val="26"/>
        </w:numPr>
        <w:spacing w:after="0" w:line="23" w:lineRule="atLeast"/>
        <w:ind w:left="0" w:firstLine="360"/>
        <w:jc w:val="both"/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</w:pPr>
      <w:hyperlink r:id="rId18" w:history="1"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https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://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resh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edu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subject</w:t>
        </w:r>
        <w:r w:rsidR="002C221B" w:rsidRPr="00B10FFE">
          <w:rPr>
            <w:rStyle w:val="-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/51/11/-РЭШ</w:t>
        </w:r>
      </w:hyperlink>
      <w:r w:rsidR="002C221B" w:rsidRPr="00B10FFE">
        <w:rPr>
          <w:rStyle w:val="-"/>
          <w:rFonts w:ascii="Times New Roman" w:hAnsi="Times New Roman"/>
          <w:color w:val="auto"/>
          <w:sz w:val="24"/>
          <w:szCs w:val="24"/>
          <w:u w:val="none"/>
          <w:lang w:val="ru-RU"/>
        </w:rPr>
        <w:t>, 11 класс</w:t>
      </w:r>
    </w:p>
    <w:p w:rsidR="00F72942" w:rsidRPr="00B10FFE" w:rsidRDefault="00074F79" w:rsidP="009755BE">
      <w:pPr>
        <w:pStyle w:val="af"/>
        <w:numPr>
          <w:ilvl w:val="0"/>
          <w:numId w:val="26"/>
        </w:numPr>
        <w:shd w:val="clear" w:color="auto" w:fill="FAFAFA"/>
        <w:spacing w:after="0" w:line="23" w:lineRule="atLeast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СПО в ЭБС </w:t>
      </w:r>
      <w:proofErr w:type="spellStart"/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Знаниум</w:t>
      </w:r>
      <w:proofErr w:type="spellEnd"/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: </w:t>
      </w:r>
      <w:hyperlink r:id="rId19" w:tgtFrame="_blank" w:history="1">
        <w:r w:rsidR="00F72942"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https://new.znanium.com/collections/basic</w:t>
        </w:r>
      </w:hyperlink>
    </w:p>
    <w:p w:rsidR="00074F79" w:rsidRPr="00B10FFE" w:rsidRDefault="00F72942" w:rsidP="009755BE">
      <w:pPr>
        <w:pStyle w:val="af"/>
        <w:numPr>
          <w:ilvl w:val="0"/>
          <w:numId w:val="26"/>
        </w:numPr>
        <w:shd w:val="clear" w:color="auto" w:fill="FAFAFA"/>
        <w:spacing w:after="0" w:line="23" w:lineRule="atLeast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Интернет-портал Московского среднег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 профессионального образования: </w:t>
      </w:r>
      <w:hyperlink r:id="rId20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https://spo.mosmetod.ru/</w:t>
        </w:r>
      </w:hyperlink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</w:p>
    <w:p w:rsidR="00F72942" w:rsidRPr="00B10FFE" w:rsidRDefault="00F72942" w:rsidP="009755BE">
      <w:pPr>
        <w:pStyle w:val="af"/>
        <w:numPr>
          <w:ilvl w:val="0"/>
          <w:numId w:val="26"/>
        </w:numPr>
        <w:shd w:val="clear" w:color="auto" w:fill="FAFAFA"/>
        <w:spacing w:after="0" w:line="23" w:lineRule="atLeast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Федеральный центр элект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ронных образовательных ресурсов: </w:t>
      </w:r>
      <w:hyperlink r:id="rId21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http://fcior.edu.ru</w:t>
        </w:r>
      </w:hyperlink>
      <w:r w:rsidR="00151D88">
        <w:rPr>
          <w:lang w:val="ru-RU"/>
        </w:rPr>
        <w:t xml:space="preserve"> 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Российская электронная школа: </w:t>
      </w:r>
      <w:hyperlink r:id="rId22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https://resh.edu.ru</w:t>
        </w:r>
      </w:hyperlink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Московская электронная школа: </w:t>
      </w:r>
      <w:hyperlink r:id="rId23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https://uchebnik.mos.ru/catalogue</w:t>
        </w:r>
      </w:hyperlink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  <w:t>Площадка Об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разовательного центра «Сириус»: </w:t>
      </w:r>
      <w:hyperlink r:id="rId24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https://edu.sirius.online</w:t>
        </w:r>
      </w:hyperlink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Платформа «Цифровой колледж»: </w:t>
      </w:r>
      <w:hyperlink r:id="rId25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https://e-learning.tspk-mo.ru/mck/</w:t>
        </w:r>
      </w:hyperlink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 xml:space="preserve">Портал дистанционного обучения: </w:t>
      </w:r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Интерактивные  курсы. </w:t>
      </w:r>
      <w:hyperlink r:id="rId26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https://do2.rcokoit.ru</w:t>
        </w:r>
      </w:hyperlink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  <w:t>Интерне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т урок. Библиотека </w:t>
      </w:r>
      <w:proofErr w:type="spellStart"/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видеоуроков</w:t>
      </w:r>
      <w:proofErr w:type="spellEnd"/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: </w:t>
      </w:r>
      <w:hyperlink r:id="rId27" w:tgtFrame="_blank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https://interneturok.ru</w:t>
        </w:r>
      </w:hyperlink>
    </w:p>
    <w:p w:rsidR="00F72942" w:rsidRPr="00B10FFE" w:rsidRDefault="00F72942" w:rsidP="009755BE">
      <w:pPr>
        <w:pStyle w:val="af"/>
        <w:numPr>
          <w:ilvl w:val="0"/>
          <w:numId w:val="26"/>
        </w:numPr>
        <w:shd w:val="clear" w:color="auto" w:fill="FAFAFA"/>
        <w:spacing w:after="0" w:line="23" w:lineRule="atLeast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>Электронная библиотека и интернет-маг</w:t>
      </w:r>
      <w:r w:rsidR="00074F79" w:rsidRPr="00B10FFE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азин образовательной литературы:  </w:t>
      </w:r>
      <w:hyperlink r:id="rId28" w:history="1">
        <w:r w:rsidRPr="00B10FFE">
          <w:rPr>
            <w:rFonts w:ascii="Times New Roman" w:hAnsi="Times New Roman"/>
            <w:color w:val="000000"/>
            <w:sz w:val="24"/>
            <w:szCs w:val="24"/>
            <w:lang w:val="ru-RU" w:eastAsia="ru-RU"/>
          </w:rPr>
          <w:t>https://urait.ru/</w:t>
        </w:r>
      </w:hyperlink>
    </w:p>
    <w:p w:rsidR="008D7805" w:rsidRDefault="008D7805" w:rsidP="009755BE">
      <w:pPr>
        <w:shd w:val="clear" w:color="auto" w:fill="FAFAFA"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  <w:sectPr w:rsidR="008D7805" w:rsidSect="001B74A9">
          <w:pgSz w:w="11906" w:h="16838"/>
          <w:pgMar w:top="1134" w:right="850" w:bottom="1134" w:left="1701" w:header="0" w:footer="720" w:gutter="0"/>
          <w:pgNumType w:start="33"/>
          <w:cols w:space="720"/>
          <w:formProt w:val="0"/>
          <w:docGrid w:linePitch="299"/>
        </w:sectPr>
      </w:pPr>
    </w:p>
    <w:p w:rsidR="00CF68C7" w:rsidRPr="00B10FFE" w:rsidRDefault="00CF68C7" w:rsidP="009755BE">
      <w:pPr>
        <w:shd w:val="clear" w:color="auto" w:fill="FAFAFA"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3534B3" w:rsidRPr="00B10FFE" w:rsidRDefault="0071383C" w:rsidP="009755BE">
      <w:pPr>
        <w:pStyle w:val="1"/>
        <w:spacing w:line="23" w:lineRule="atLeast"/>
        <w:ind w:left="0"/>
        <w:rPr>
          <w:rFonts w:ascii="Times New Roman" w:hAnsi="Times New Roman"/>
          <w:b w:val="0"/>
          <w:caps/>
          <w:sz w:val="24"/>
          <w:szCs w:val="24"/>
          <w:lang w:val="ru-RU" w:eastAsia="ru-RU"/>
        </w:rPr>
      </w:pPr>
      <w:bookmarkStart w:id="27" w:name="_Toc92887858"/>
      <w:bookmarkStart w:id="28" w:name="_Toc95204693"/>
      <w:r w:rsidRPr="00B10FFE">
        <w:rPr>
          <w:rFonts w:ascii="Times New Roman" w:hAnsi="Times New Roman"/>
          <w:caps/>
          <w:sz w:val="24"/>
          <w:szCs w:val="24"/>
          <w:lang w:val="ru-RU" w:eastAsia="ru-RU"/>
        </w:rPr>
        <w:t>5.</w:t>
      </w:r>
      <w:r w:rsidR="00FA16DE" w:rsidRPr="00B10FFE">
        <w:rPr>
          <w:rFonts w:ascii="Times New Roman" w:hAnsi="Times New Roman"/>
          <w:caps/>
          <w:sz w:val="24"/>
          <w:szCs w:val="24"/>
          <w:lang w:val="ru-RU" w:eastAsia="ru-RU"/>
        </w:rPr>
        <w:t>Контроль и оценка результатов освоения</w:t>
      </w:r>
      <w:r w:rsidR="008F4973" w:rsidRPr="00B10FFE">
        <w:rPr>
          <w:rFonts w:ascii="Times New Roman" w:hAnsi="Times New Roman"/>
          <w:caps/>
          <w:sz w:val="24"/>
          <w:szCs w:val="24"/>
          <w:lang w:val="ru-RU" w:eastAsia="ru-RU"/>
        </w:rPr>
        <w:t xml:space="preserve"> </w:t>
      </w:r>
      <w:r w:rsidR="00214885" w:rsidRPr="00B10FFE">
        <w:rPr>
          <w:rFonts w:ascii="Times New Roman" w:hAnsi="Times New Roman"/>
          <w:caps/>
          <w:sz w:val="24"/>
          <w:szCs w:val="24"/>
          <w:lang w:val="ru-RU" w:eastAsia="ru-RU"/>
        </w:rPr>
        <w:t>Учебного предмета</w:t>
      </w:r>
      <w:bookmarkStart w:id="29" w:name="page33"/>
      <w:bookmarkEnd w:id="27"/>
      <w:bookmarkEnd w:id="28"/>
      <w:bookmarkEnd w:id="29"/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 w:rsidR="00C046BB" w:rsidRPr="00B10FFE" w:rsidTr="00C046B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BB" w:rsidRPr="00B10FFE" w:rsidRDefault="00C046BB" w:rsidP="009755BE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BB" w:rsidRPr="00B10FFE" w:rsidRDefault="00C046BB" w:rsidP="009755BE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Методы</w:t>
            </w:r>
            <w:proofErr w:type="spellEnd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0F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оценки</w:t>
            </w:r>
            <w:proofErr w:type="spellEnd"/>
          </w:p>
        </w:tc>
      </w:tr>
      <w:tr w:rsidR="00C046BB" w:rsidRPr="0029349A" w:rsidTr="00C046B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01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02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03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04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05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06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07</w:t>
            </w:r>
          </w:p>
          <w:p w:rsidR="00C046BB" w:rsidRPr="00B10FFE" w:rsidRDefault="00C046BB" w:rsidP="009755BE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08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BB" w:rsidRPr="00B10FFE" w:rsidRDefault="00C046BB" w:rsidP="009755BE">
            <w:pPr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B10FF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Оценка результатов устных ответов, решения задач (в том числе профессионально ориентированных), контрольных работ, заданий экзамена</w:t>
            </w:r>
          </w:p>
        </w:tc>
      </w:tr>
    </w:tbl>
    <w:p w:rsidR="00744788" w:rsidRPr="00B10FFE" w:rsidRDefault="00744788" w:rsidP="009F0EE8">
      <w:pPr>
        <w:rPr>
          <w:rFonts w:ascii="Times New Roman" w:hAnsi="Times New Roman"/>
          <w:b/>
          <w:caps/>
          <w:sz w:val="24"/>
          <w:szCs w:val="24"/>
          <w:lang w:val="ru-RU" w:eastAsia="ru-RU"/>
        </w:rPr>
      </w:pPr>
    </w:p>
    <w:p w:rsidR="00744788" w:rsidRPr="00B10FFE" w:rsidRDefault="00744788" w:rsidP="009755BE">
      <w:pPr>
        <w:widowControl w:val="0"/>
        <w:overflowPunct w:val="0"/>
        <w:autoSpaceDE w:val="0"/>
        <w:autoSpaceDN w:val="0"/>
        <w:adjustRightInd w:val="0"/>
        <w:spacing w:after="0" w:line="23" w:lineRule="atLeast"/>
        <w:ind w:right="280"/>
        <w:rPr>
          <w:rFonts w:ascii="Times New Roman" w:hAnsi="Times New Roman"/>
          <w:b/>
          <w:sz w:val="24"/>
          <w:szCs w:val="24"/>
          <w:lang w:val="ru-RU"/>
        </w:rPr>
      </w:pPr>
    </w:p>
    <w:p w:rsidR="009F0EE8" w:rsidRDefault="009F0EE8" w:rsidP="009755BE">
      <w:pPr>
        <w:pStyle w:val="1"/>
        <w:keepNext/>
        <w:keepLines/>
        <w:spacing w:before="240" w:after="0" w:line="23" w:lineRule="atLeast"/>
        <w:ind w:left="284"/>
        <w:jc w:val="left"/>
        <w:rPr>
          <w:rFonts w:ascii="Times New Roman" w:hAnsi="Times New Roman"/>
          <w:caps/>
          <w:sz w:val="24"/>
          <w:szCs w:val="24"/>
          <w:lang w:val="ru-RU" w:eastAsia="ru-RU"/>
        </w:rPr>
        <w:sectPr w:rsidR="009F0EE8" w:rsidSect="008D7805">
          <w:pgSz w:w="11906" w:h="16838"/>
          <w:pgMar w:top="1134" w:right="850" w:bottom="1134" w:left="1701" w:header="0" w:footer="720" w:gutter="0"/>
          <w:pgNumType w:start="33"/>
          <w:cols w:space="720"/>
          <w:formProt w:val="0"/>
          <w:docGrid w:linePitch="299"/>
        </w:sectPr>
      </w:pPr>
    </w:p>
    <w:p w:rsidR="00C046BB" w:rsidRDefault="00C046BB" w:rsidP="009F0EE8">
      <w:pPr>
        <w:pStyle w:val="1"/>
        <w:keepNext/>
        <w:keepLines/>
        <w:spacing w:before="240" w:after="0" w:line="23" w:lineRule="atLeast"/>
        <w:ind w:left="284"/>
        <w:jc w:val="center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caps/>
          <w:sz w:val="24"/>
          <w:szCs w:val="24"/>
          <w:lang w:val="ru-RU" w:eastAsia="ru-RU"/>
        </w:rPr>
        <w:lastRenderedPageBreak/>
        <w:t>6</w:t>
      </w:r>
      <w:bookmarkStart w:id="30" w:name="_Toc96356300"/>
      <w:bookmarkStart w:id="31" w:name="_Toc96354060"/>
      <w:r w:rsidRPr="00B10FFE">
        <w:rPr>
          <w:rFonts w:ascii="Times New Roman" w:hAnsi="Times New Roman"/>
          <w:caps/>
          <w:sz w:val="24"/>
          <w:szCs w:val="24"/>
          <w:lang w:val="ru-RU" w:eastAsia="ru-RU"/>
        </w:rPr>
        <w:t xml:space="preserve">. </w:t>
      </w:r>
      <w:r w:rsidRPr="00B10FF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ФОНДЫ ОЦЕНОЧНЫХ СРЕДСТВ</w:t>
      </w:r>
      <w:bookmarkEnd w:id="30"/>
      <w:bookmarkEnd w:id="31"/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E314F">
        <w:rPr>
          <w:rFonts w:ascii="Times New Roman" w:hAnsi="Times New Roman"/>
          <w:bCs/>
          <w:sz w:val="24"/>
          <w:szCs w:val="24"/>
          <w:lang w:val="ru-RU"/>
        </w:rPr>
        <w:t>(ПРОМЕЖУТОЧНАЯ АТТЕСТАЦИЯ)</w:t>
      </w:r>
      <w:r w:rsidRPr="00DE314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E314F">
        <w:rPr>
          <w:rFonts w:ascii="Times New Roman" w:hAnsi="Times New Roman"/>
          <w:b/>
          <w:sz w:val="24"/>
          <w:szCs w:val="24"/>
          <w:lang w:val="ru-RU"/>
        </w:rPr>
        <w:t xml:space="preserve">К РАБОЧЕЙ ПРОГРАММЕ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УЧЕБНОГО </w:t>
      </w:r>
      <w:r w:rsidRPr="00DE314F">
        <w:rPr>
          <w:rFonts w:ascii="Times New Roman" w:hAnsi="Times New Roman"/>
          <w:b/>
          <w:sz w:val="24"/>
          <w:szCs w:val="24"/>
          <w:lang w:val="ru-RU"/>
        </w:rPr>
        <w:t xml:space="preserve">ПРЕДМЕТА </w:t>
      </w:r>
    </w:p>
    <w:p w:rsidR="009F0EE8" w:rsidRPr="00DE314F" w:rsidRDefault="009F0EE8" w:rsidP="009F0EE8">
      <w:pPr>
        <w:spacing w:after="0" w:line="23" w:lineRule="atLeast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E314F">
        <w:rPr>
          <w:rFonts w:ascii="Times New Roman" w:hAnsi="Times New Roman"/>
          <w:b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iCs/>
          <w:sz w:val="24"/>
          <w:szCs w:val="24"/>
          <w:lang w:val="ru-RU"/>
        </w:rPr>
        <w:t>Математика</w:t>
      </w:r>
      <w:r>
        <w:rPr>
          <w:rFonts w:ascii="Times New Roman" w:hAnsi="Times New Roman"/>
          <w:b/>
          <w:sz w:val="24"/>
          <w:szCs w:val="24"/>
          <w:lang w:val="ru-RU"/>
        </w:rPr>
        <w:t>» (углубленный</w:t>
      </w:r>
      <w:r w:rsidRPr="00DE314F">
        <w:rPr>
          <w:rFonts w:ascii="Times New Roman" w:hAnsi="Times New Roman"/>
          <w:b/>
          <w:sz w:val="24"/>
          <w:szCs w:val="24"/>
          <w:lang w:val="ru-RU"/>
        </w:rPr>
        <w:t xml:space="preserve"> уровень)</w:t>
      </w: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E314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Pr="00DE314F">
        <w:rPr>
          <w:rFonts w:ascii="Times New Roman" w:hAnsi="Times New Roman"/>
          <w:b/>
          <w:sz w:val="24"/>
          <w:szCs w:val="24"/>
          <w:lang w:val="ru-RU" w:eastAsia="ru-RU"/>
        </w:rPr>
        <w:t xml:space="preserve">по специальности </w:t>
      </w:r>
    </w:p>
    <w:p w:rsidR="009F0EE8" w:rsidRPr="00DE314F" w:rsidRDefault="00646A3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46A38">
        <w:rPr>
          <w:rFonts w:ascii="Times New Roman" w:eastAsia="Calibri" w:hAnsi="Times New Roman"/>
          <w:b/>
          <w:sz w:val="24"/>
          <w:szCs w:val="24"/>
          <w:lang w:val="ru-RU"/>
        </w:rPr>
        <w:t xml:space="preserve">19.02.08 </w:t>
      </w:r>
      <w:r w:rsidRPr="00646A38">
        <w:rPr>
          <w:rFonts w:ascii="Times New Roman" w:eastAsia="Calibri" w:hAnsi="Times New Roman"/>
          <w:b/>
          <w:bCs/>
          <w:sz w:val="24"/>
          <w:szCs w:val="24"/>
          <w:lang w:val="ru-RU"/>
        </w:rPr>
        <w:t>08 «Технология мяса и мясных изделий»</w:t>
      </w: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E314F">
        <w:rPr>
          <w:rFonts w:ascii="Times New Roman" w:hAnsi="Times New Roman"/>
          <w:b/>
          <w:sz w:val="24"/>
          <w:szCs w:val="24"/>
          <w:lang w:val="ru-RU" w:eastAsia="ru-RU"/>
        </w:rPr>
        <w:t>Форма обучения: очная</w:t>
      </w: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9F0EE8" w:rsidRPr="00DE314F" w:rsidRDefault="009F0EE8" w:rsidP="009F0EE8">
      <w:pPr>
        <w:spacing w:after="0" w:line="23" w:lineRule="atLeast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:rsidR="009F0EE8" w:rsidRPr="00B10FFE" w:rsidRDefault="009F0EE8" w:rsidP="00646A38">
      <w:pPr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</w:pPr>
      <w:r w:rsidRPr="00DE314F">
        <w:rPr>
          <w:rFonts w:ascii="Times New Roman" w:hAnsi="Times New Roman"/>
          <w:b/>
          <w:sz w:val="24"/>
          <w:szCs w:val="24"/>
          <w:lang w:val="ru-RU" w:eastAsia="ru-RU"/>
        </w:rPr>
        <w:t>Профиль профессионального образования – естественнонаучный</w:t>
      </w:r>
    </w:p>
    <w:p w:rsidR="00646A38" w:rsidRDefault="00646A38" w:rsidP="009F0EE8">
      <w:pPr>
        <w:pStyle w:val="1"/>
        <w:keepNext/>
        <w:keepLines/>
        <w:spacing w:before="240" w:after="0" w:line="23" w:lineRule="atLeast"/>
        <w:ind w:left="0"/>
        <w:jc w:val="center"/>
        <w:rPr>
          <w:rFonts w:ascii="Times New Roman" w:hAnsi="Times New Roman"/>
          <w:caps/>
          <w:sz w:val="24"/>
          <w:szCs w:val="24"/>
          <w:lang w:val="ru-RU" w:eastAsia="ru-RU"/>
        </w:rPr>
        <w:sectPr w:rsidR="00646A38" w:rsidSect="000D09A3">
          <w:pgSz w:w="11906" w:h="16838"/>
          <w:pgMar w:top="1134" w:right="850" w:bottom="1134" w:left="1701" w:header="0" w:footer="720" w:gutter="0"/>
          <w:pgNumType w:start="31"/>
          <w:cols w:space="720"/>
          <w:formProt w:val="0"/>
          <w:docGrid w:linePitch="299"/>
        </w:sectPr>
      </w:pPr>
    </w:p>
    <w:p w:rsidR="003B3381" w:rsidRPr="00B10FFE" w:rsidRDefault="00EF260D" w:rsidP="009F0EE8">
      <w:pPr>
        <w:pStyle w:val="1"/>
        <w:keepNext/>
        <w:keepLines/>
        <w:spacing w:before="240" w:after="0" w:line="23" w:lineRule="atLeast"/>
        <w:ind w:left="0"/>
        <w:jc w:val="center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B10FFE">
        <w:rPr>
          <w:rFonts w:ascii="Times New Roman" w:hAnsi="Times New Roman"/>
          <w:caps/>
          <w:sz w:val="24"/>
          <w:szCs w:val="24"/>
          <w:lang w:val="ru-RU" w:eastAsia="ru-RU"/>
        </w:rPr>
        <w:lastRenderedPageBreak/>
        <w:t>6.1</w:t>
      </w:r>
      <w:r w:rsidRPr="00B10FFE"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 w:eastAsia="ru-RU"/>
        </w:rPr>
        <w:t xml:space="preserve">. </w:t>
      </w:r>
      <w:bookmarkStart w:id="32" w:name="_Toc95734682"/>
      <w:bookmarkStart w:id="33" w:name="_Toc95765736"/>
      <w:bookmarkStart w:id="34" w:name="_Toc95767506"/>
      <w:bookmarkStart w:id="35" w:name="_Toc95768601"/>
      <w:bookmarkStart w:id="36" w:name="_Toc95772008"/>
      <w:bookmarkStart w:id="37" w:name="_Toc96356301"/>
      <w:r w:rsidR="003B3381" w:rsidRPr="00B10FFE">
        <w:rPr>
          <w:rFonts w:ascii="Times New Roman" w:hAnsi="Times New Roman"/>
          <w:sz w:val="24"/>
          <w:szCs w:val="24"/>
          <w:lang w:val="ru-RU"/>
        </w:rPr>
        <w:t>Результаты обучения, регламентированные ФГОС СОО</w:t>
      </w:r>
      <w:bookmarkEnd w:id="32"/>
      <w:bookmarkEnd w:id="33"/>
      <w:bookmarkEnd w:id="34"/>
      <w:bookmarkEnd w:id="35"/>
      <w:bookmarkEnd w:id="36"/>
      <w:bookmarkEnd w:id="37"/>
    </w:p>
    <w:p w:rsidR="009F0EE8" w:rsidRDefault="009F0EE8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>Содержание общеобразовательной дисциплины Математика (углубленный уровень) направлено на достижение всех личностных (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далее – </w:t>
      </w:r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ЛР), </w:t>
      </w:r>
      <w:proofErr w:type="spellStart"/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>метапредметных</w:t>
      </w:r>
      <w:proofErr w:type="spellEnd"/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далее – </w:t>
      </w:r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>МР) и предметных (</w:t>
      </w:r>
      <w:r w:rsidRPr="00B10FFE">
        <w:rPr>
          <w:rFonts w:ascii="Times New Roman" w:hAnsi="Times New Roman"/>
          <w:sz w:val="24"/>
          <w:szCs w:val="24"/>
          <w:lang w:val="ru-RU"/>
        </w:rPr>
        <w:t xml:space="preserve">далее – </w:t>
      </w:r>
      <w:proofErr w:type="gramStart"/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>ПР</w:t>
      </w:r>
      <w:proofErr w:type="gramEnd"/>
      <w:r w:rsidRPr="00B10FF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результатов обучения, регламентированных ФГОС СОО и с учетом примерной основной образовательной программой среднего общего образования (ПООП СОО). 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>Личностные результаты отражают</w:t>
      </w:r>
      <w:r w:rsidRPr="00B10FFE">
        <w:rPr>
          <w:rFonts w:ascii="Times New Roman" w:hAnsi="Times New Roman"/>
          <w:sz w:val="24"/>
          <w:szCs w:val="24"/>
          <w:lang w:val="ru-RU"/>
        </w:rPr>
        <w:t>: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ЛР 02. 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03 Готовность к служению Отечеству, его защите.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ЛР 04.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ЛР 05.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08. Нравственное сознание и поведение на основе усвоения общечеловеческих ценностей.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lastRenderedPageBreak/>
        <w:t xml:space="preserve">ЛР 13. </w:t>
      </w:r>
      <w:proofErr w:type="gramStart"/>
      <w:r w:rsidRPr="00B10FFE">
        <w:rPr>
          <w:rFonts w:ascii="Times New Roman" w:hAnsi="Times New Roman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 xml:space="preserve">ЛР 14.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ЛР 15. Ответственное отношение к созданию семьи на основе осознанного принятия ценностей семейной жизни.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>Метапредметные</w:t>
      </w:r>
      <w:proofErr w:type="spellEnd"/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 xml:space="preserve"> результаты отражают: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06. Умение определять назначение и функции различных социальных институтов.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08. Владение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0FFE">
        <w:rPr>
          <w:rFonts w:ascii="Times New Roman" w:hAnsi="Times New Roman"/>
          <w:sz w:val="24"/>
          <w:szCs w:val="24"/>
          <w:lang w:val="ru-RU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10FFE">
        <w:rPr>
          <w:rFonts w:ascii="Times New Roman" w:hAnsi="Times New Roman"/>
          <w:b/>
          <w:bCs/>
          <w:sz w:val="24"/>
          <w:szCs w:val="24"/>
          <w:lang w:val="ru-RU"/>
        </w:rPr>
        <w:t>Предметные результаты на базовом уровне отражают: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01.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02.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lastRenderedPageBreak/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03. Владение методами доказательств и алгоритмов решения, умение их применять, проводить доказательные рассуждения в ходе решения задач.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04.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05.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об основных понятиях, идеях и методах математического анализа.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06.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07. </w:t>
      </w: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величин.</w:t>
      </w:r>
    </w:p>
    <w:p w:rsidR="003B3381" w:rsidRPr="00B10FFE" w:rsidRDefault="003B3381" w:rsidP="009755B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10FFE">
        <w:rPr>
          <w:rFonts w:ascii="Times New Roman" w:hAnsi="Times New Roman"/>
          <w:sz w:val="24"/>
          <w:szCs w:val="24"/>
          <w:lang w:val="ru-RU"/>
        </w:rPr>
        <w:t>ПРб</w:t>
      </w:r>
      <w:proofErr w:type="spellEnd"/>
      <w:r w:rsidRPr="00B10FFE">
        <w:rPr>
          <w:rFonts w:ascii="Times New Roman" w:hAnsi="Times New Roman"/>
          <w:sz w:val="24"/>
          <w:szCs w:val="24"/>
          <w:lang w:val="ru-RU"/>
        </w:rPr>
        <w:t xml:space="preserve"> 08. Владение навыками использования готовых компьютерных программ при решении задач.</w:t>
      </w:r>
    </w:p>
    <w:p w:rsidR="00C046BB" w:rsidRDefault="00C046BB" w:rsidP="00646A38">
      <w:pPr>
        <w:spacing w:after="0" w:line="23" w:lineRule="atLeast"/>
        <w:ind w:firstLine="567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</w:pPr>
      <w:r w:rsidRPr="00B10FFE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t>6.2.</w:t>
      </w:r>
      <w:r w:rsidRPr="00B10FF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B10FFE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t>Примерные фонды оценочных</w:t>
      </w:r>
      <w:r w:rsidR="00EF260D" w:rsidRPr="00B10FFE">
        <w:rPr>
          <w:rFonts w:ascii="Times New Roman" w:hAnsi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средств.</w:t>
      </w:r>
    </w:p>
    <w:p w:rsidR="00646A38" w:rsidRPr="00B10FFE" w:rsidRDefault="00646A38" w:rsidP="00646A38">
      <w:pPr>
        <w:spacing w:after="0" w:line="23" w:lineRule="atLeast"/>
        <w:ind w:firstLine="567"/>
        <w:jc w:val="center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</w:p>
    <w:p w:rsidR="00646A38" w:rsidRDefault="00C046BB" w:rsidP="00646A38">
      <w:pPr>
        <w:spacing w:after="0" w:line="23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B10FFE">
        <w:rPr>
          <w:rFonts w:ascii="Times New Roman" w:eastAsia="Calibri" w:hAnsi="Times New Roman"/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Pr="00B10FFE">
        <w:rPr>
          <w:rFonts w:ascii="Times New Roman" w:eastAsia="Calibri" w:hAnsi="Times New Roman"/>
          <w:sz w:val="24"/>
          <w:szCs w:val="24"/>
          <w:lang w:val="ru-RU"/>
        </w:rPr>
        <w:t>ПР</w:t>
      </w:r>
      <w:proofErr w:type="gramEnd"/>
      <w:r w:rsidRPr="00B10FFE">
        <w:rPr>
          <w:rFonts w:ascii="Times New Roman" w:eastAsia="Calibri" w:hAnsi="Times New Roman"/>
          <w:sz w:val="24"/>
          <w:szCs w:val="24"/>
          <w:lang w:val="ru-RU"/>
        </w:rPr>
        <w:t xml:space="preserve">, а также создание условий для формирования ОК у обучающихся посредством промежуточной аттестации. </w:t>
      </w:r>
    </w:p>
    <w:p w:rsidR="00646A38" w:rsidRDefault="00C046BB" w:rsidP="00646A38">
      <w:pPr>
        <w:spacing w:after="0" w:line="23" w:lineRule="atLeast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  <w:sectPr w:rsidR="00646A38" w:rsidSect="000D09A3">
          <w:pgSz w:w="11906" w:h="16838"/>
          <w:pgMar w:top="1134" w:right="850" w:bottom="1134" w:left="1701" w:header="0" w:footer="720" w:gutter="0"/>
          <w:pgNumType w:start="32"/>
          <w:cols w:space="720"/>
          <w:formProt w:val="0"/>
          <w:docGrid w:linePitch="299"/>
        </w:sectPr>
      </w:pPr>
      <w:r w:rsidRPr="00B10FFE">
        <w:rPr>
          <w:rFonts w:ascii="Times New Roman" w:eastAsia="Calibri" w:hAnsi="Times New Roman"/>
          <w:sz w:val="24"/>
          <w:szCs w:val="24"/>
          <w:lang w:val="ru-RU"/>
        </w:rPr>
        <w:t xml:space="preserve">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«Математика» и профессиональной направленности образовательной программы по специальности </w:t>
      </w:r>
      <w:r w:rsidR="00646A38" w:rsidRPr="00B10FFE">
        <w:rPr>
          <w:rFonts w:ascii="Times New Roman" w:eastAsia="Calibri" w:hAnsi="Times New Roman"/>
          <w:sz w:val="24"/>
          <w:szCs w:val="24"/>
          <w:lang w:val="ru-RU"/>
        </w:rPr>
        <w:t xml:space="preserve">19.02.08 </w:t>
      </w:r>
      <w:r w:rsidR="00646A38" w:rsidRPr="00B10FFE">
        <w:rPr>
          <w:rFonts w:ascii="Times New Roman" w:hAnsi="Times New Roman"/>
          <w:bCs/>
          <w:sz w:val="24"/>
          <w:szCs w:val="24"/>
          <w:lang w:val="ru-RU"/>
        </w:rPr>
        <w:t>08 «Технология мяса и мясных изделий»</w:t>
      </w:r>
      <w:r w:rsidR="00646A38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C046BB" w:rsidRPr="00646A38" w:rsidRDefault="00C046BB" w:rsidP="00646A38">
      <w:pPr>
        <w:spacing w:after="0" w:line="23" w:lineRule="atLeast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tbl>
      <w:tblPr>
        <w:tblStyle w:val="4"/>
        <w:tblW w:w="96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76"/>
      </w:tblGrid>
      <w:tr w:rsidR="001B74A9" w:rsidTr="001507D3">
        <w:trPr>
          <w:trHeight w:val="8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8" w:name="page27"/>
            <w:bookmarkEnd w:id="38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Pr="00C046BB" w:rsidRDefault="001B74A9" w:rsidP="001507D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Коды образовательных результатов</w:t>
            </w:r>
          </w:p>
          <w:p w:rsidR="001B74A9" w:rsidRPr="00C046BB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(ЛР, МТР, </w:t>
            </w:r>
            <w:proofErr w:type="gramStart"/>
            <w:r w:rsidRPr="00C046B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ПР</w:t>
            </w:r>
            <w:proofErr w:type="gramEnd"/>
            <w:r w:rsidRPr="00C046B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, ОК, ПК)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Варианты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междисциплинарных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заданий</w:t>
            </w:r>
            <w:proofErr w:type="spellEnd"/>
          </w:p>
        </w:tc>
      </w:tr>
      <w:tr w:rsidR="001B74A9" w:rsidRPr="006F1357" w:rsidTr="001507D3">
        <w:trPr>
          <w:trHeight w:val="410"/>
        </w:trPr>
        <w:tc>
          <w:tcPr>
            <w:tcW w:w="9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6F1357" w:rsidRDefault="001B74A9" w:rsidP="001507D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Алгебра</w:t>
            </w:r>
          </w:p>
        </w:tc>
      </w:tr>
      <w:tr w:rsidR="001B74A9" w:rsidTr="001507D3">
        <w:trPr>
          <w:trHeight w:val="5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Тема: «</w:t>
            </w:r>
            <w:r w:rsidRPr="00A83480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Решение задач </w:t>
            </w:r>
            <w:proofErr w:type="gramStart"/>
            <w:r w:rsidRPr="00A83480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естественно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-</w:t>
            </w:r>
            <w:r w:rsidRPr="00A83480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научного</w:t>
            </w:r>
            <w:proofErr w:type="gramEnd"/>
            <w:r w:rsidRPr="00A83480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профиля. Арифметические действия над числами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»</w:t>
            </w:r>
            <w:r w:rsidRPr="00A83480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val="ru-RU"/>
              </w:rPr>
              <w:t>.</w:t>
            </w:r>
          </w:p>
          <w:p w:rsidR="001B74A9" w:rsidRPr="00A83480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01, </w:t>
            </w:r>
            <w:proofErr w:type="spellStart"/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ПРу</w:t>
            </w:r>
            <w:proofErr w:type="spellEnd"/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03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ЛР 05, ЛР 08, ЛР 09, ЛР 13; МР 01, МР 03, </w:t>
            </w:r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МР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МР 07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МР 09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1, ОК </w:t>
            </w:r>
            <w:r w:rsidRPr="00C046B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3, ОК 8</w:t>
            </w:r>
          </w:p>
          <w:p w:rsidR="001B74A9" w:rsidRPr="00C046BB" w:rsidRDefault="001B74A9" w:rsidP="001507D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1: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Масса (нетто) очищенного картофеля 56 кг. Сколько было израсходовано неочищенного картофеля, если норма отходов 30%?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2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Повару необходимо приготовить 20 порций бифштекса по 200 г в каждой. Сколько ему необходимо взять сырого мяса, если известно, что мясо при варке теряет 35% своей массы.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u w:val="single"/>
                <w:lang w:val="ru-RU"/>
              </w:rPr>
              <w:t>Задание 3:</w:t>
            </w:r>
            <w:r w:rsidRPr="00C046B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  <w:t xml:space="preserve"> при разделке свинины мясной выход мякоти составляет 86 %, отходы 13,5 %, потери при разделке 0.5%, определите массу мякоти, отходов и потерь, если масса туши 120 кг.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</w:pP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046B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u w:val="single"/>
                <w:lang w:val="ru-RU"/>
              </w:rPr>
              <w:t>Задание 4</w:t>
            </w:r>
            <w:r w:rsidRPr="00C046B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  <w:t xml:space="preserve">: Один килограмм репчатого лука стоит на 20% меньше 1 кг моркови, а 1 кг свеклы – на 10% меньше 1 кг лука; 1 кг огурцов стоит на 15% меньше 1 кг свеклы.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сколько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процентов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кг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огурцов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стоит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меньше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кг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моркови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?</w:t>
            </w:r>
          </w:p>
        </w:tc>
      </w:tr>
      <w:tr w:rsidR="001B74A9" w:rsidRPr="0029349A" w:rsidTr="001507D3">
        <w:trPr>
          <w:trHeight w:val="431"/>
        </w:trPr>
        <w:tc>
          <w:tcPr>
            <w:tcW w:w="9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6F1357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Раздел 11. Интеграл и его применение</w:t>
            </w:r>
          </w:p>
        </w:tc>
      </w:tr>
      <w:tr w:rsidR="001B74A9" w:rsidRPr="0029349A" w:rsidTr="001507D3">
        <w:trPr>
          <w:trHeight w:val="23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D77DBB" w:rsidRDefault="001B74A9" w:rsidP="001507D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D77DBB">
              <w:rPr>
                <w:rFonts w:ascii="Times New Roman" w:eastAsia="Calibri" w:hAnsi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Тема: «</w:t>
            </w:r>
            <w:r w:rsidRPr="00D77D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Вычисление интегралов. Решение прикладных задач с помощью интегралов</w:t>
            </w:r>
            <w:r w:rsidRPr="00D77DB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Pr="00062880" w:rsidRDefault="001B74A9" w:rsidP="001507D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ПРу</w:t>
            </w:r>
            <w:proofErr w:type="spellEnd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05, ЛР 06, ЛР 08, 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062880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МР 01, МР 02, МР 04, МР 08, </w:t>
            </w:r>
            <w:r w:rsidRPr="00062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МР 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062880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2, ОК </w:t>
            </w:r>
            <w:r w:rsidRPr="00062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062880" w:rsidRDefault="001B74A9" w:rsidP="001507D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>Задание 1: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вычислить площадь участка стола, отведенного для презентации пирожных и тортов, периметр которой ограничивают линии у=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x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-2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x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-2 и у=-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x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+2. </w:t>
            </w:r>
          </w:p>
          <w:p w:rsidR="001B74A9" w:rsidRPr="00BE7EC0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E7EC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Ответ дайте в квадратных метрах.</w:t>
            </w:r>
          </w:p>
        </w:tc>
      </w:tr>
      <w:tr w:rsidR="001B74A9" w:rsidRPr="00D77DBB" w:rsidTr="001507D3">
        <w:trPr>
          <w:trHeight w:val="478"/>
        </w:trPr>
        <w:tc>
          <w:tcPr>
            <w:tcW w:w="9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Раздел 12. </w:t>
            </w:r>
            <w:r w:rsidRPr="00C046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Комбинаторика, статистика и теория вероятностей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. Часть 2.</w:t>
            </w:r>
          </w:p>
        </w:tc>
      </w:tr>
      <w:tr w:rsidR="001B74A9" w:rsidTr="001507D3">
        <w:trPr>
          <w:trHeight w:val="38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AD1E07" w:rsidRDefault="001B74A9" w:rsidP="001507D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>Тема: «</w:t>
            </w:r>
            <w:r w:rsidRPr="00AD1E0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Решение задач по теории вероятности </w:t>
            </w:r>
            <w:proofErr w:type="gramStart"/>
            <w:r w:rsidRPr="00AD1E0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AD1E0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 профиля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»</w:t>
            </w:r>
            <w:r w:rsidRPr="00AD1E0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Pr="006F1357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07, </w:t>
            </w:r>
            <w:proofErr w:type="spellStart"/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ПРу</w:t>
            </w:r>
            <w:proofErr w:type="spellEnd"/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05;</w:t>
            </w:r>
          </w:p>
          <w:p w:rsidR="001B74A9" w:rsidRPr="006F1357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ЛР 05, ЛР 08, ЛР 09;</w:t>
            </w:r>
          </w:p>
          <w:p w:rsidR="001B74A9" w:rsidRPr="006F1357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6F13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МР 01, МР 02, МР 04, МР 05, МР 08, МР 09;</w:t>
            </w:r>
          </w:p>
          <w:p w:rsidR="001B74A9" w:rsidRPr="006F1357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, ОК4, ОК8, ОК9.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>Задание 1: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тарелке 16 пирожков: 7 с рыбой, 5 с вареньем и 4 с вишней. Юля наугад выбирает один пирожок. Найдите вероятность того, что он окажется с вишней.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>Задание 2: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столовой работают 6 поваров. Необходимо выбрать двух кандидатов для участия в конкурсе «</w:t>
            </w:r>
            <w:proofErr w:type="gramStart"/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Лучший</w:t>
            </w:r>
            <w:proofErr w:type="gramEnd"/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профессии». Сколько существует различных вариантов представления участников на конкурс?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>Задание 3</w:t>
            </w:r>
            <w:r w:rsidRPr="00C046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: В ресторане работают 8 поваров и 3 кондитера. Необходимо направить на курсы повышения квалификации 1 повара и 1 кондитера.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Сколько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существует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различных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вариантов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</w:tr>
      <w:tr w:rsidR="001B74A9" w:rsidTr="001507D3">
        <w:tc>
          <w:tcPr>
            <w:tcW w:w="9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C046BB" w:rsidRDefault="001B74A9" w:rsidP="001507D3">
            <w:pPr>
              <w:spacing w:after="0" w:line="23" w:lineRule="atLeast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7. Геометрия (часть 3)</w:t>
            </w:r>
          </w:p>
        </w:tc>
      </w:tr>
      <w:tr w:rsidR="001B74A9" w:rsidRPr="0029349A" w:rsidTr="001507D3"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4A9" w:rsidRPr="00AD1E07" w:rsidRDefault="001B74A9" w:rsidP="001507D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AD1E0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Тема: «Различные виды многогранников. Их изображения. Решение задач </w:t>
            </w:r>
            <w:proofErr w:type="gramStart"/>
            <w:r w:rsidRPr="00AD1E0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AD1E0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профиля».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Pr="00062880" w:rsidRDefault="001B74A9" w:rsidP="001507D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ПРу</w:t>
            </w:r>
            <w:proofErr w:type="spellEnd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ПРу</w:t>
            </w:r>
            <w:proofErr w:type="spellEnd"/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05, 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МР 01, МР 02, МР 04, МР 05, 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МР 08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МР 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B74A9" w:rsidRPr="00C046BB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1B74A9" w:rsidRPr="00062880" w:rsidRDefault="001B74A9" w:rsidP="001507D3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ОК8.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Pr="00AD1E07" w:rsidRDefault="001B74A9" w:rsidP="001507D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1: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необходимо разлить 1 л. фруктового мусса в конические бокалы высотой 9 см. и диаметром основания 8 см. Сколько бокалов потребуется?</w:t>
            </w:r>
          </w:p>
          <w:p w:rsidR="001B74A9" w:rsidRPr="00C046BB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2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Кастрюля имеет форму цилиндра, образующая которого 45 см., а диаметр основания 50 см. Можно ли приготовить в этой кастрюле 350 порций кипячёного молока, если при нагревании объём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молока увеличивается в 1,1 раз.</w:t>
            </w:r>
          </w:p>
          <w:p w:rsidR="001B74A9" w:rsidRPr="00AD1E07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46B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3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для приготовления трёхцветного желе составы красного, зелёного и жёлтого цвета выливают послойно в стаканы усечённой конической формы так, чтобы толщина каждого слоя была одинаковой. Каков объём каждого слоя, если диаметры стакана 10 см. и 4 см., а высота 9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C046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</w:tc>
      </w:tr>
      <w:tr w:rsidR="001B74A9" w:rsidTr="001507D3">
        <w:trPr>
          <w:trHeight w:val="51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A9" w:rsidRPr="00AD1E07" w:rsidRDefault="001B74A9" w:rsidP="001507D3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D1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Тема: «Сечения, развертки куба, призмы, пирамиды в задачах </w:t>
            </w:r>
            <w:proofErr w:type="gramStart"/>
            <w:r w:rsidRPr="00AD1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естественно-научного</w:t>
            </w:r>
            <w:proofErr w:type="gramEnd"/>
            <w:r w:rsidRPr="00AD1E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профиля».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A9" w:rsidRPr="00AD1E07" w:rsidRDefault="001B74A9" w:rsidP="001507D3">
            <w:pPr>
              <w:spacing w:after="0" w:line="23" w:lineRule="atLeas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74A9" w:rsidRPr="00AD1E07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74A9" w:rsidRDefault="001B74A9" w:rsidP="001507D3">
            <w:pPr>
              <w:spacing w:after="0" w:line="23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21A73438" wp14:editId="268B0AE2">
                  <wp:extent cx="2993366" cy="1086589"/>
                  <wp:effectExtent l="0" t="0" r="0" b="0"/>
                  <wp:docPr id="1" name="Рисунок 2" descr="https://fsd.multiurok.ru/html/2016/12/25/s_585f6aced9e12/514148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s://fsd.multiurok.ru/html/2016/12/25/s_585f6aced9e12/514148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33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4A9" w:rsidRDefault="001B74A9" w:rsidP="001507D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3F2D3EF7" wp14:editId="45D572C8">
                  <wp:extent cx="3081272" cy="1017917"/>
                  <wp:effectExtent l="19050" t="0" r="4828" b="0"/>
                  <wp:docPr id="2" name="Рисунок 3" descr="https://fsd.multiurok.ru/html/2016/12/25/s_585f6aced9e12/514148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fsd.multiurok.ru/html/2016/12/25/s_585f6aced9e12/514148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11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043" cy="1017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4A9" w:rsidRDefault="001B74A9" w:rsidP="001507D3">
            <w:pPr>
              <w:spacing w:after="0" w:line="23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44788" w:rsidRPr="00B10FFE" w:rsidRDefault="00744788" w:rsidP="00646A38">
      <w:pPr>
        <w:widowControl w:val="0"/>
        <w:autoSpaceDE w:val="0"/>
        <w:autoSpaceDN w:val="0"/>
        <w:adjustRightInd w:val="0"/>
        <w:spacing w:after="100" w:afterAutospacing="1" w:line="23" w:lineRule="atLeast"/>
        <w:rPr>
          <w:rFonts w:ascii="Times New Roman" w:hAnsi="Times New Roman"/>
          <w:sz w:val="24"/>
          <w:szCs w:val="24"/>
          <w:lang w:val="ru-RU"/>
        </w:rPr>
      </w:pPr>
    </w:p>
    <w:sectPr w:rsidR="00744788" w:rsidRPr="00B10FFE" w:rsidSect="000D09A3">
      <w:pgSz w:w="11906" w:h="16838"/>
      <w:pgMar w:top="1134" w:right="850" w:bottom="1134" w:left="1701" w:header="0" w:footer="720" w:gutter="0"/>
      <w:pgNumType w:start="35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1C" w:rsidRDefault="00341B1C">
      <w:pPr>
        <w:spacing w:after="0" w:line="240" w:lineRule="auto"/>
      </w:pPr>
      <w:r>
        <w:separator/>
      </w:r>
    </w:p>
  </w:endnote>
  <w:endnote w:type="continuationSeparator" w:id="0">
    <w:p w:rsidR="00341B1C" w:rsidRDefault="0034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716"/>
    </w:sdtPr>
    <w:sdtEndPr/>
    <w:sdtContent>
      <w:p w:rsidR="001507D3" w:rsidRDefault="001507D3" w:rsidP="007E577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07D3" w:rsidRDefault="001507D3">
    <w:pPr>
      <w:pStyle w:val="ad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717"/>
    </w:sdtPr>
    <w:sdtEndPr/>
    <w:sdtContent>
      <w:p w:rsidR="001507D3" w:rsidRDefault="001507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4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07D3" w:rsidRDefault="001507D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659951"/>
    </w:sdtPr>
    <w:sdtEndPr/>
    <w:sdtContent>
      <w:p w:rsidR="001507D3" w:rsidRDefault="001507D3" w:rsidP="00484603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49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507D3" w:rsidRDefault="001507D3">
    <w:pPr>
      <w:pStyle w:val="ad"/>
      <w:jc w:val="right"/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69164"/>
    </w:sdtPr>
    <w:sdtEndPr/>
    <w:sdtContent>
      <w:p w:rsidR="001507D3" w:rsidRDefault="001507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5F1" w:rsidRPr="004305F1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1507D3" w:rsidRDefault="001507D3">
    <w:pPr>
      <w:pStyle w:val="a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722"/>
    </w:sdtPr>
    <w:sdtEndPr/>
    <w:sdtContent>
      <w:p w:rsidR="001507D3" w:rsidRDefault="001507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49A" w:rsidRPr="0029349A">
          <w:rPr>
            <w:noProof/>
            <w:lang w:val="ru-RU"/>
          </w:rPr>
          <w:t>23</w:t>
        </w:r>
        <w:r>
          <w:rPr>
            <w:noProof/>
            <w:lang w:val="ru-RU"/>
          </w:rPr>
          <w:fldChar w:fldCharType="end"/>
        </w:r>
      </w:p>
    </w:sdtContent>
  </w:sdt>
  <w:p w:rsidR="001507D3" w:rsidRPr="00A02452" w:rsidRDefault="001507D3" w:rsidP="00A02452">
    <w:pPr>
      <w:pStyle w:val="ad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467684"/>
    </w:sdtPr>
    <w:sdtEndPr/>
    <w:sdtContent>
      <w:p w:rsidR="001507D3" w:rsidRDefault="001507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49A" w:rsidRPr="0029349A">
          <w:rPr>
            <w:noProof/>
            <w:lang w:val="ru-RU"/>
          </w:rPr>
          <w:t>37</w:t>
        </w:r>
        <w:r>
          <w:rPr>
            <w:noProof/>
            <w:lang w:val="ru-RU"/>
          </w:rPr>
          <w:fldChar w:fldCharType="end"/>
        </w:r>
      </w:p>
    </w:sdtContent>
  </w:sdt>
  <w:p w:rsidR="001507D3" w:rsidRDefault="001507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1C" w:rsidRDefault="00341B1C">
      <w:pPr>
        <w:spacing w:after="0" w:line="240" w:lineRule="auto"/>
      </w:pPr>
      <w:r>
        <w:separator/>
      </w:r>
    </w:p>
  </w:footnote>
  <w:footnote w:type="continuationSeparator" w:id="0">
    <w:p w:rsidR="00341B1C" w:rsidRDefault="00341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6D0A08"/>
    <w:multiLevelType w:val="multilevel"/>
    <w:tmpl w:val="20EA0E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8706B0"/>
    <w:multiLevelType w:val="hybridMultilevel"/>
    <w:tmpl w:val="803045A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163FD"/>
    <w:multiLevelType w:val="hybridMultilevel"/>
    <w:tmpl w:val="6CDEE9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7A0D"/>
    <w:multiLevelType w:val="hybridMultilevel"/>
    <w:tmpl w:val="4AA2B22A"/>
    <w:lvl w:ilvl="0" w:tplc="75EA3068">
      <w:numFmt w:val="bullet"/>
      <w:lvlText w:val="–"/>
      <w:lvlJc w:val="left"/>
      <w:pPr>
        <w:ind w:left="46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FCB6F0">
      <w:numFmt w:val="bullet"/>
      <w:lvlText w:val="•"/>
      <w:lvlJc w:val="left"/>
      <w:pPr>
        <w:ind w:left="1446" w:hanging="708"/>
      </w:pPr>
      <w:rPr>
        <w:rFonts w:hint="default"/>
        <w:lang w:val="ru-RU" w:eastAsia="en-US" w:bidi="ar-SA"/>
      </w:rPr>
    </w:lvl>
    <w:lvl w:ilvl="2" w:tplc="CB564376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504ABF7A">
      <w:numFmt w:val="bullet"/>
      <w:lvlText w:val="•"/>
      <w:lvlJc w:val="left"/>
      <w:pPr>
        <w:ind w:left="3419" w:hanging="708"/>
      </w:pPr>
      <w:rPr>
        <w:rFonts w:hint="default"/>
        <w:lang w:val="ru-RU" w:eastAsia="en-US" w:bidi="ar-SA"/>
      </w:rPr>
    </w:lvl>
    <w:lvl w:ilvl="4" w:tplc="2AF2D5C8">
      <w:numFmt w:val="bullet"/>
      <w:lvlText w:val="•"/>
      <w:lvlJc w:val="left"/>
      <w:pPr>
        <w:ind w:left="4406" w:hanging="708"/>
      </w:pPr>
      <w:rPr>
        <w:rFonts w:hint="default"/>
        <w:lang w:val="ru-RU" w:eastAsia="en-US" w:bidi="ar-SA"/>
      </w:rPr>
    </w:lvl>
    <w:lvl w:ilvl="5" w:tplc="F4BA409A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E542B62E">
      <w:numFmt w:val="bullet"/>
      <w:lvlText w:val="•"/>
      <w:lvlJc w:val="left"/>
      <w:pPr>
        <w:ind w:left="6379" w:hanging="708"/>
      </w:pPr>
      <w:rPr>
        <w:rFonts w:hint="default"/>
        <w:lang w:val="ru-RU" w:eastAsia="en-US" w:bidi="ar-SA"/>
      </w:rPr>
    </w:lvl>
    <w:lvl w:ilvl="7" w:tplc="957EAAB2">
      <w:numFmt w:val="bullet"/>
      <w:lvlText w:val="•"/>
      <w:lvlJc w:val="left"/>
      <w:pPr>
        <w:ind w:left="7366" w:hanging="708"/>
      </w:pPr>
      <w:rPr>
        <w:rFonts w:hint="default"/>
        <w:lang w:val="ru-RU" w:eastAsia="en-US" w:bidi="ar-SA"/>
      </w:rPr>
    </w:lvl>
    <w:lvl w:ilvl="8" w:tplc="F6D634FA">
      <w:numFmt w:val="bullet"/>
      <w:lvlText w:val="•"/>
      <w:lvlJc w:val="left"/>
      <w:pPr>
        <w:ind w:left="8353" w:hanging="708"/>
      </w:pPr>
      <w:rPr>
        <w:rFonts w:hint="default"/>
        <w:lang w:val="ru-RU" w:eastAsia="en-US" w:bidi="ar-SA"/>
      </w:rPr>
    </w:lvl>
  </w:abstractNum>
  <w:abstractNum w:abstractNumId="10">
    <w:nsid w:val="222341E0"/>
    <w:multiLevelType w:val="multilevel"/>
    <w:tmpl w:val="03D66A70"/>
    <w:lvl w:ilvl="0">
      <w:start w:val="1"/>
      <w:numFmt w:val="bullet"/>
      <w:lvlText w:val="–"/>
      <w:lvlJc w:val="left"/>
      <w:pPr>
        <w:ind w:left="162" w:hanging="425"/>
      </w:pPr>
      <w:rPr>
        <w:rFonts w:ascii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1">
      <w:start w:val="1"/>
      <w:numFmt w:val="bullet"/>
      <w:lvlText w:val="–"/>
      <w:lvlJc w:val="left"/>
      <w:pPr>
        <w:ind w:left="162" w:hanging="274"/>
      </w:pPr>
      <w:rPr>
        <w:rFonts w:ascii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bullet"/>
      <w:lvlText w:val=""/>
      <w:lvlJc w:val="left"/>
      <w:pPr>
        <w:ind w:left="2137" w:hanging="274"/>
      </w:pPr>
      <w:rPr>
        <w:rFonts w:ascii="Symbol" w:hAnsi="Symbol" w:cs="Symbol" w:hint="default"/>
        <w:lang w:val="ru-RU" w:eastAsia="ru-RU" w:bidi="ru-RU"/>
      </w:rPr>
    </w:lvl>
    <w:lvl w:ilvl="3">
      <w:start w:val="1"/>
      <w:numFmt w:val="bullet"/>
      <w:lvlText w:val=""/>
      <w:lvlJc w:val="left"/>
      <w:pPr>
        <w:ind w:left="3125" w:hanging="274"/>
      </w:pPr>
      <w:rPr>
        <w:rFonts w:ascii="Symbol" w:hAnsi="Symbol" w:cs="Symbol" w:hint="default"/>
        <w:lang w:val="ru-RU" w:eastAsia="ru-RU" w:bidi="ru-RU"/>
      </w:rPr>
    </w:lvl>
    <w:lvl w:ilvl="4">
      <w:start w:val="1"/>
      <w:numFmt w:val="bullet"/>
      <w:lvlText w:val=""/>
      <w:lvlJc w:val="left"/>
      <w:pPr>
        <w:ind w:left="4114" w:hanging="274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5103" w:hanging="274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6091" w:hanging="274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7080" w:hanging="274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8069" w:hanging="274"/>
      </w:pPr>
      <w:rPr>
        <w:rFonts w:ascii="Symbol" w:hAnsi="Symbol" w:cs="Symbol" w:hint="default"/>
        <w:lang w:val="ru-RU" w:eastAsia="ru-RU" w:bidi="ru-RU"/>
      </w:rPr>
    </w:lvl>
  </w:abstractNum>
  <w:abstractNum w:abstractNumId="11">
    <w:nsid w:val="241C06F9"/>
    <w:multiLevelType w:val="hybridMultilevel"/>
    <w:tmpl w:val="6AF82BD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D3308"/>
    <w:multiLevelType w:val="hybridMultilevel"/>
    <w:tmpl w:val="CB5C29C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36A78"/>
    <w:multiLevelType w:val="multilevel"/>
    <w:tmpl w:val="7C20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34624DCA"/>
    <w:multiLevelType w:val="hybridMultilevel"/>
    <w:tmpl w:val="083052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741F3"/>
    <w:multiLevelType w:val="hybridMultilevel"/>
    <w:tmpl w:val="674C2A7A"/>
    <w:lvl w:ilvl="0" w:tplc="49E8D622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3A87157F"/>
    <w:multiLevelType w:val="multilevel"/>
    <w:tmpl w:val="806AE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B0311E"/>
    <w:multiLevelType w:val="hybridMultilevel"/>
    <w:tmpl w:val="147C3A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F1196"/>
    <w:multiLevelType w:val="hybridMultilevel"/>
    <w:tmpl w:val="AD2AD26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B94A37"/>
    <w:multiLevelType w:val="hybridMultilevel"/>
    <w:tmpl w:val="C840D6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A54218"/>
    <w:multiLevelType w:val="hybridMultilevel"/>
    <w:tmpl w:val="8D4C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374855"/>
    <w:multiLevelType w:val="hybridMultilevel"/>
    <w:tmpl w:val="36AE276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066A04"/>
    <w:multiLevelType w:val="multilevel"/>
    <w:tmpl w:val="F27C18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2D7BCE"/>
    <w:multiLevelType w:val="hybridMultilevel"/>
    <w:tmpl w:val="DE9236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nsid w:val="712D0F41"/>
    <w:multiLevelType w:val="hybridMultilevel"/>
    <w:tmpl w:val="C0CA917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330D96"/>
    <w:multiLevelType w:val="hybridMultilevel"/>
    <w:tmpl w:val="B2CA5DF4"/>
    <w:lvl w:ilvl="0" w:tplc="DE90E138">
      <w:numFmt w:val="bullet"/>
      <w:lvlText w:val=""/>
      <w:lvlJc w:val="left"/>
      <w:pPr>
        <w:ind w:left="463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5649F8">
      <w:numFmt w:val="bullet"/>
      <w:lvlText w:val="•"/>
      <w:lvlJc w:val="left"/>
      <w:pPr>
        <w:ind w:left="1446" w:hanging="708"/>
      </w:pPr>
      <w:rPr>
        <w:rFonts w:hint="default"/>
        <w:lang w:val="ru-RU" w:eastAsia="en-US" w:bidi="ar-SA"/>
      </w:rPr>
    </w:lvl>
    <w:lvl w:ilvl="2" w:tplc="0874941E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B2724344">
      <w:numFmt w:val="bullet"/>
      <w:lvlText w:val="•"/>
      <w:lvlJc w:val="left"/>
      <w:pPr>
        <w:ind w:left="3419" w:hanging="708"/>
      </w:pPr>
      <w:rPr>
        <w:rFonts w:hint="default"/>
        <w:lang w:val="ru-RU" w:eastAsia="en-US" w:bidi="ar-SA"/>
      </w:rPr>
    </w:lvl>
    <w:lvl w:ilvl="4" w:tplc="DA349264">
      <w:numFmt w:val="bullet"/>
      <w:lvlText w:val="•"/>
      <w:lvlJc w:val="left"/>
      <w:pPr>
        <w:ind w:left="4406" w:hanging="708"/>
      </w:pPr>
      <w:rPr>
        <w:rFonts w:hint="default"/>
        <w:lang w:val="ru-RU" w:eastAsia="en-US" w:bidi="ar-SA"/>
      </w:rPr>
    </w:lvl>
    <w:lvl w:ilvl="5" w:tplc="8722A0BA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85A0DC0C">
      <w:numFmt w:val="bullet"/>
      <w:lvlText w:val="•"/>
      <w:lvlJc w:val="left"/>
      <w:pPr>
        <w:ind w:left="6379" w:hanging="708"/>
      </w:pPr>
      <w:rPr>
        <w:rFonts w:hint="default"/>
        <w:lang w:val="ru-RU" w:eastAsia="en-US" w:bidi="ar-SA"/>
      </w:rPr>
    </w:lvl>
    <w:lvl w:ilvl="7" w:tplc="60481866">
      <w:numFmt w:val="bullet"/>
      <w:lvlText w:val="•"/>
      <w:lvlJc w:val="left"/>
      <w:pPr>
        <w:ind w:left="7366" w:hanging="708"/>
      </w:pPr>
      <w:rPr>
        <w:rFonts w:hint="default"/>
        <w:lang w:val="ru-RU" w:eastAsia="en-US" w:bidi="ar-SA"/>
      </w:rPr>
    </w:lvl>
    <w:lvl w:ilvl="8" w:tplc="7666B846">
      <w:numFmt w:val="bullet"/>
      <w:lvlText w:val="•"/>
      <w:lvlJc w:val="left"/>
      <w:pPr>
        <w:ind w:left="8353" w:hanging="708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16"/>
  </w:num>
  <w:num w:numId="7">
    <w:abstractNumId w:val="2"/>
  </w:num>
  <w:num w:numId="8">
    <w:abstractNumId w:val="1"/>
  </w:num>
  <w:num w:numId="9">
    <w:abstractNumId w:val="29"/>
  </w:num>
  <w:num w:numId="10">
    <w:abstractNumId w:val="27"/>
  </w:num>
  <w:num w:numId="11">
    <w:abstractNumId w:val="5"/>
  </w:num>
  <w:num w:numId="12">
    <w:abstractNumId w:val="4"/>
  </w:num>
  <w:num w:numId="13">
    <w:abstractNumId w:val="6"/>
  </w:num>
  <w:num w:numId="14">
    <w:abstractNumId w:val="22"/>
  </w:num>
  <w:num w:numId="15">
    <w:abstractNumId w:val="15"/>
  </w:num>
  <w:num w:numId="16">
    <w:abstractNumId w:val="7"/>
  </w:num>
  <w:num w:numId="17">
    <w:abstractNumId w:val="18"/>
  </w:num>
  <w:num w:numId="18">
    <w:abstractNumId w:val="12"/>
  </w:num>
  <w:num w:numId="19">
    <w:abstractNumId w:val="20"/>
  </w:num>
  <w:num w:numId="20">
    <w:abstractNumId w:val="26"/>
  </w:num>
  <w:num w:numId="21">
    <w:abstractNumId w:val="11"/>
  </w:num>
  <w:num w:numId="22">
    <w:abstractNumId w:val="24"/>
  </w:num>
  <w:num w:numId="23">
    <w:abstractNumId w:val="21"/>
  </w:num>
  <w:num w:numId="24">
    <w:abstractNumId w:val="19"/>
  </w:num>
  <w:num w:numId="25">
    <w:abstractNumId w:val="13"/>
  </w:num>
  <w:num w:numId="26">
    <w:abstractNumId w:val="23"/>
  </w:num>
  <w:num w:numId="27">
    <w:abstractNumId w:val="30"/>
  </w:num>
  <w:num w:numId="28">
    <w:abstractNumId w:val="9"/>
  </w:num>
  <w:num w:numId="29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4B3"/>
    <w:rsid w:val="000039ED"/>
    <w:rsid w:val="00041EF7"/>
    <w:rsid w:val="00074F79"/>
    <w:rsid w:val="00087119"/>
    <w:rsid w:val="000979D0"/>
    <w:rsid w:val="000A3EC9"/>
    <w:rsid w:val="000A4BCA"/>
    <w:rsid w:val="000B749E"/>
    <w:rsid w:val="000B771D"/>
    <w:rsid w:val="000D09A3"/>
    <w:rsid w:val="000D5A5D"/>
    <w:rsid w:val="000F358E"/>
    <w:rsid w:val="000F48E5"/>
    <w:rsid w:val="000F7348"/>
    <w:rsid w:val="001031EE"/>
    <w:rsid w:val="001114FD"/>
    <w:rsid w:val="00114C46"/>
    <w:rsid w:val="00117273"/>
    <w:rsid w:val="00120FF8"/>
    <w:rsid w:val="00127391"/>
    <w:rsid w:val="001507D3"/>
    <w:rsid w:val="00151D88"/>
    <w:rsid w:val="0016085B"/>
    <w:rsid w:val="00190D21"/>
    <w:rsid w:val="00192634"/>
    <w:rsid w:val="001A1849"/>
    <w:rsid w:val="001B3436"/>
    <w:rsid w:val="001B74A9"/>
    <w:rsid w:val="001C4FC5"/>
    <w:rsid w:val="001D7442"/>
    <w:rsid w:val="001E640E"/>
    <w:rsid w:val="001F5565"/>
    <w:rsid w:val="002116D2"/>
    <w:rsid w:val="00214885"/>
    <w:rsid w:val="002158BF"/>
    <w:rsid w:val="0022146B"/>
    <w:rsid w:val="002261B8"/>
    <w:rsid w:val="00233F55"/>
    <w:rsid w:val="00245068"/>
    <w:rsid w:val="00264C39"/>
    <w:rsid w:val="00290DF6"/>
    <w:rsid w:val="0029349A"/>
    <w:rsid w:val="002945F5"/>
    <w:rsid w:val="00294C67"/>
    <w:rsid w:val="002A004D"/>
    <w:rsid w:val="002A34DC"/>
    <w:rsid w:val="002B01CD"/>
    <w:rsid w:val="002B37FD"/>
    <w:rsid w:val="002B3AB7"/>
    <w:rsid w:val="002C221B"/>
    <w:rsid w:val="002D2053"/>
    <w:rsid w:val="002E1D9C"/>
    <w:rsid w:val="00303D5F"/>
    <w:rsid w:val="00322AA4"/>
    <w:rsid w:val="00325476"/>
    <w:rsid w:val="00341B1C"/>
    <w:rsid w:val="003534B3"/>
    <w:rsid w:val="003576A4"/>
    <w:rsid w:val="00357991"/>
    <w:rsid w:val="003700B6"/>
    <w:rsid w:val="00373000"/>
    <w:rsid w:val="00381104"/>
    <w:rsid w:val="0038120E"/>
    <w:rsid w:val="00395567"/>
    <w:rsid w:val="003A59D7"/>
    <w:rsid w:val="003B0401"/>
    <w:rsid w:val="003B3381"/>
    <w:rsid w:val="003B520A"/>
    <w:rsid w:val="003D1832"/>
    <w:rsid w:val="00406D06"/>
    <w:rsid w:val="00407B1A"/>
    <w:rsid w:val="0041226D"/>
    <w:rsid w:val="00415169"/>
    <w:rsid w:val="00417D03"/>
    <w:rsid w:val="00420B98"/>
    <w:rsid w:val="004305F1"/>
    <w:rsid w:val="004340D0"/>
    <w:rsid w:val="00437788"/>
    <w:rsid w:val="00453FB9"/>
    <w:rsid w:val="004642A7"/>
    <w:rsid w:val="00471EB5"/>
    <w:rsid w:val="00482569"/>
    <w:rsid w:val="00484603"/>
    <w:rsid w:val="004847D2"/>
    <w:rsid w:val="004863D1"/>
    <w:rsid w:val="00491789"/>
    <w:rsid w:val="00491A13"/>
    <w:rsid w:val="00492FA5"/>
    <w:rsid w:val="004A064A"/>
    <w:rsid w:val="004B03FD"/>
    <w:rsid w:val="004B09EB"/>
    <w:rsid w:val="004B5B58"/>
    <w:rsid w:val="004C6F5E"/>
    <w:rsid w:val="004D270D"/>
    <w:rsid w:val="004D449B"/>
    <w:rsid w:val="004E0385"/>
    <w:rsid w:val="004E0725"/>
    <w:rsid w:val="004F2320"/>
    <w:rsid w:val="004F509B"/>
    <w:rsid w:val="00501343"/>
    <w:rsid w:val="005052B9"/>
    <w:rsid w:val="0051411C"/>
    <w:rsid w:val="00514E7D"/>
    <w:rsid w:val="00523861"/>
    <w:rsid w:val="00545306"/>
    <w:rsid w:val="00560201"/>
    <w:rsid w:val="00562770"/>
    <w:rsid w:val="005A5932"/>
    <w:rsid w:val="005A674D"/>
    <w:rsid w:val="005A78A5"/>
    <w:rsid w:val="005B1EBD"/>
    <w:rsid w:val="005C0C0D"/>
    <w:rsid w:val="005C5D7B"/>
    <w:rsid w:val="005D1D5E"/>
    <w:rsid w:val="005D4678"/>
    <w:rsid w:val="005F1286"/>
    <w:rsid w:val="005F6477"/>
    <w:rsid w:val="005F6683"/>
    <w:rsid w:val="005F7E4E"/>
    <w:rsid w:val="00603D82"/>
    <w:rsid w:val="0060584D"/>
    <w:rsid w:val="00610CA3"/>
    <w:rsid w:val="00616EF9"/>
    <w:rsid w:val="006177DB"/>
    <w:rsid w:val="00623C5A"/>
    <w:rsid w:val="0063243C"/>
    <w:rsid w:val="00633D51"/>
    <w:rsid w:val="00643F2A"/>
    <w:rsid w:val="00646A38"/>
    <w:rsid w:val="00653C8A"/>
    <w:rsid w:val="00653DFE"/>
    <w:rsid w:val="00663FCF"/>
    <w:rsid w:val="00674F23"/>
    <w:rsid w:val="0068545B"/>
    <w:rsid w:val="00687AB9"/>
    <w:rsid w:val="006905C1"/>
    <w:rsid w:val="006B05D3"/>
    <w:rsid w:val="006B61B1"/>
    <w:rsid w:val="006C1962"/>
    <w:rsid w:val="006E1752"/>
    <w:rsid w:val="00711587"/>
    <w:rsid w:val="0071383C"/>
    <w:rsid w:val="0072082D"/>
    <w:rsid w:val="0073044E"/>
    <w:rsid w:val="00744788"/>
    <w:rsid w:val="00751B7F"/>
    <w:rsid w:val="007531BD"/>
    <w:rsid w:val="00757DEC"/>
    <w:rsid w:val="007638AF"/>
    <w:rsid w:val="00774411"/>
    <w:rsid w:val="00792FA5"/>
    <w:rsid w:val="007B05CA"/>
    <w:rsid w:val="007B5A5A"/>
    <w:rsid w:val="007B713D"/>
    <w:rsid w:val="007C3758"/>
    <w:rsid w:val="007C532B"/>
    <w:rsid w:val="007C7F41"/>
    <w:rsid w:val="007E5775"/>
    <w:rsid w:val="007F0064"/>
    <w:rsid w:val="007F12AB"/>
    <w:rsid w:val="007F43D6"/>
    <w:rsid w:val="007F5123"/>
    <w:rsid w:val="008051E9"/>
    <w:rsid w:val="00844F5C"/>
    <w:rsid w:val="00845531"/>
    <w:rsid w:val="00850FD0"/>
    <w:rsid w:val="008560C8"/>
    <w:rsid w:val="008738E5"/>
    <w:rsid w:val="008A18AE"/>
    <w:rsid w:val="008B0C56"/>
    <w:rsid w:val="008C2979"/>
    <w:rsid w:val="008C4161"/>
    <w:rsid w:val="008D385D"/>
    <w:rsid w:val="008D7805"/>
    <w:rsid w:val="008E4D56"/>
    <w:rsid w:val="008F4973"/>
    <w:rsid w:val="008F4D42"/>
    <w:rsid w:val="008F5501"/>
    <w:rsid w:val="00910619"/>
    <w:rsid w:val="0091393F"/>
    <w:rsid w:val="009217D3"/>
    <w:rsid w:val="00927712"/>
    <w:rsid w:val="0094092C"/>
    <w:rsid w:val="00962B98"/>
    <w:rsid w:val="009755BE"/>
    <w:rsid w:val="009773E3"/>
    <w:rsid w:val="0098036F"/>
    <w:rsid w:val="009835B0"/>
    <w:rsid w:val="009909F3"/>
    <w:rsid w:val="009B0BBE"/>
    <w:rsid w:val="009B365F"/>
    <w:rsid w:val="009B4C70"/>
    <w:rsid w:val="009B6455"/>
    <w:rsid w:val="009C1832"/>
    <w:rsid w:val="009C284A"/>
    <w:rsid w:val="009D16F0"/>
    <w:rsid w:val="009D70EA"/>
    <w:rsid w:val="009E4AD2"/>
    <w:rsid w:val="009F0EE8"/>
    <w:rsid w:val="009F197D"/>
    <w:rsid w:val="00A02452"/>
    <w:rsid w:val="00A07223"/>
    <w:rsid w:val="00A41374"/>
    <w:rsid w:val="00A41CB1"/>
    <w:rsid w:val="00A432AD"/>
    <w:rsid w:val="00A44ABC"/>
    <w:rsid w:val="00A61286"/>
    <w:rsid w:val="00A668AC"/>
    <w:rsid w:val="00A678F8"/>
    <w:rsid w:val="00A9023B"/>
    <w:rsid w:val="00AA6272"/>
    <w:rsid w:val="00AB407D"/>
    <w:rsid w:val="00AB4924"/>
    <w:rsid w:val="00AE358A"/>
    <w:rsid w:val="00AF5F9A"/>
    <w:rsid w:val="00AF6E5D"/>
    <w:rsid w:val="00B05A2E"/>
    <w:rsid w:val="00B07DA1"/>
    <w:rsid w:val="00B10FFE"/>
    <w:rsid w:val="00B12E7F"/>
    <w:rsid w:val="00B149B0"/>
    <w:rsid w:val="00B153BF"/>
    <w:rsid w:val="00B2611C"/>
    <w:rsid w:val="00B6374B"/>
    <w:rsid w:val="00B86DC5"/>
    <w:rsid w:val="00B876C8"/>
    <w:rsid w:val="00B91EFE"/>
    <w:rsid w:val="00BA46A9"/>
    <w:rsid w:val="00BA4BEB"/>
    <w:rsid w:val="00BA7462"/>
    <w:rsid w:val="00BB48E1"/>
    <w:rsid w:val="00BB5C8F"/>
    <w:rsid w:val="00BD5E9B"/>
    <w:rsid w:val="00BE03A3"/>
    <w:rsid w:val="00BE3C64"/>
    <w:rsid w:val="00BE7130"/>
    <w:rsid w:val="00BF1614"/>
    <w:rsid w:val="00BF4267"/>
    <w:rsid w:val="00BF7338"/>
    <w:rsid w:val="00BF7E44"/>
    <w:rsid w:val="00C046BB"/>
    <w:rsid w:val="00C12F79"/>
    <w:rsid w:val="00C7076D"/>
    <w:rsid w:val="00C80418"/>
    <w:rsid w:val="00C91951"/>
    <w:rsid w:val="00CD0C41"/>
    <w:rsid w:val="00CE4100"/>
    <w:rsid w:val="00CF1D13"/>
    <w:rsid w:val="00CF68C7"/>
    <w:rsid w:val="00D0077B"/>
    <w:rsid w:val="00D07F96"/>
    <w:rsid w:val="00D337A1"/>
    <w:rsid w:val="00D665A9"/>
    <w:rsid w:val="00D717A8"/>
    <w:rsid w:val="00D7380D"/>
    <w:rsid w:val="00D9095C"/>
    <w:rsid w:val="00D91C19"/>
    <w:rsid w:val="00D951B9"/>
    <w:rsid w:val="00D958C9"/>
    <w:rsid w:val="00DA6D6A"/>
    <w:rsid w:val="00DB0170"/>
    <w:rsid w:val="00DB2C8F"/>
    <w:rsid w:val="00DB3E09"/>
    <w:rsid w:val="00DB6DF0"/>
    <w:rsid w:val="00DC24EF"/>
    <w:rsid w:val="00DF0805"/>
    <w:rsid w:val="00DF672A"/>
    <w:rsid w:val="00E40D97"/>
    <w:rsid w:val="00E5022F"/>
    <w:rsid w:val="00E63D02"/>
    <w:rsid w:val="00E7011D"/>
    <w:rsid w:val="00E74957"/>
    <w:rsid w:val="00E77390"/>
    <w:rsid w:val="00E84354"/>
    <w:rsid w:val="00E9461E"/>
    <w:rsid w:val="00EA118C"/>
    <w:rsid w:val="00EA1BEF"/>
    <w:rsid w:val="00EC2903"/>
    <w:rsid w:val="00EF260D"/>
    <w:rsid w:val="00F07B0F"/>
    <w:rsid w:val="00F112F7"/>
    <w:rsid w:val="00F147A1"/>
    <w:rsid w:val="00F24FC0"/>
    <w:rsid w:val="00F41BBA"/>
    <w:rsid w:val="00F46C2F"/>
    <w:rsid w:val="00F51816"/>
    <w:rsid w:val="00F634FD"/>
    <w:rsid w:val="00F72942"/>
    <w:rsid w:val="00FA16DE"/>
    <w:rsid w:val="00FB019B"/>
    <w:rsid w:val="00FC484F"/>
    <w:rsid w:val="00FC56BB"/>
    <w:rsid w:val="00FD1A90"/>
    <w:rsid w:val="00FD3629"/>
    <w:rsid w:val="00FD7AED"/>
    <w:rsid w:val="00FF1A51"/>
    <w:rsid w:val="00FF3062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4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qFormat/>
    <w:rsid w:val="009C284A"/>
    <w:pPr>
      <w:ind w:left="93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3C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623C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-">
    <w:name w:val="Интернет-ссылка"/>
    <w:uiPriority w:val="99"/>
    <w:unhideWhenUsed/>
    <w:rsid w:val="0062619D"/>
    <w:rPr>
      <w:color w:val="0000FF"/>
      <w:u w:val="single"/>
    </w:rPr>
  </w:style>
  <w:style w:type="character" w:customStyle="1" w:styleId="a3">
    <w:name w:val="Верхний колонтитул Знак"/>
    <w:uiPriority w:val="99"/>
    <w:qFormat/>
    <w:rsid w:val="00BD75A1"/>
    <w:rPr>
      <w:sz w:val="22"/>
      <w:szCs w:val="22"/>
      <w:lang w:val="en-US" w:eastAsia="en-US"/>
    </w:rPr>
  </w:style>
  <w:style w:type="character" w:customStyle="1" w:styleId="a4">
    <w:name w:val="Нижний колонтитул Знак"/>
    <w:qFormat/>
    <w:rsid w:val="00BD75A1"/>
    <w:rPr>
      <w:sz w:val="22"/>
      <w:szCs w:val="22"/>
      <w:lang w:val="en-US" w:eastAsia="en-US"/>
    </w:rPr>
  </w:style>
  <w:style w:type="character" w:customStyle="1" w:styleId="a5">
    <w:name w:val="Текст выноски Знак"/>
    <w:uiPriority w:val="99"/>
    <w:semiHidden/>
    <w:qFormat/>
    <w:rsid w:val="00917D65"/>
    <w:rPr>
      <w:rFonts w:ascii="Arial" w:hAnsi="Arial" w:cs="Arial"/>
      <w:sz w:val="16"/>
      <w:szCs w:val="16"/>
      <w:lang w:val="en-US" w:eastAsia="en-US"/>
    </w:rPr>
  </w:style>
  <w:style w:type="paragraph" w:customStyle="1" w:styleId="10">
    <w:name w:val="Заголовок1"/>
    <w:basedOn w:val="a"/>
    <w:next w:val="a6"/>
    <w:qFormat/>
    <w:rsid w:val="009C284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9C284A"/>
    <w:pPr>
      <w:spacing w:after="140"/>
    </w:pPr>
  </w:style>
  <w:style w:type="character" w:customStyle="1" w:styleId="a7">
    <w:name w:val="Основной текст Знак"/>
    <w:basedOn w:val="a0"/>
    <w:link w:val="a6"/>
    <w:uiPriority w:val="1"/>
    <w:rsid w:val="00A02452"/>
    <w:rPr>
      <w:sz w:val="22"/>
      <w:szCs w:val="22"/>
      <w:lang w:val="en-US" w:eastAsia="en-US"/>
    </w:rPr>
  </w:style>
  <w:style w:type="paragraph" w:styleId="a8">
    <w:name w:val="List"/>
    <w:basedOn w:val="a6"/>
    <w:rsid w:val="009C284A"/>
    <w:rPr>
      <w:rFonts w:cs="Arial Unicode MS"/>
    </w:rPr>
  </w:style>
  <w:style w:type="paragraph" w:styleId="a9">
    <w:name w:val="caption"/>
    <w:basedOn w:val="a"/>
    <w:qFormat/>
    <w:rsid w:val="009C284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9C284A"/>
    <w:pPr>
      <w:suppressLineNumbers/>
    </w:pPr>
    <w:rPr>
      <w:rFonts w:cs="Arial Unicode MS"/>
    </w:rPr>
  </w:style>
  <w:style w:type="paragraph" w:customStyle="1" w:styleId="ab">
    <w:name w:val="Верхний и нижний колонтитулы"/>
    <w:basedOn w:val="a"/>
    <w:qFormat/>
    <w:rsid w:val="009C284A"/>
  </w:style>
  <w:style w:type="paragraph" w:styleId="ac">
    <w:name w:val="header"/>
    <w:basedOn w:val="a"/>
    <w:uiPriority w:val="99"/>
    <w:unhideWhenUsed/>
    <w:rsid w:val="00BD75A1"/>
    <w:pPr>
      <w:tabs>
        <w:tab w:val="center" w:pos="4677"/>
        <w:tab w:val="right" w:pos="9355"/>
      </w:tabs>
    </w:pPr>
  </w:style>
  <w:style w:type="paragraph" w:styleId="ad">
    <w:name w:val="footer"/>
    <w:basedOn w:val="a"/>
    <w:unhideWhenUsed/>
    <w:rsid w:val="00BD75A1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917D65"/>
    <w:pPr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List Paragraph"/>
    <w:aliases w:val="Содержание. 2 уровень,List Paragraph"/>
    <w:basedOn w:val="a"/>
    <w:link w:val="af0"/>
    <w:uiPriority w:val="34"/>
    <w:qFormat/>
    <w:rsid w:val="00373CB5"/>
    <w:pPr>
      <w:ind w:left="720"/>
      <w:contextualSpacing/>
    </w:pPr>
  </w:style>
  <w:style w:type="paragraph" w:styleId="af1">
    <w:name w:val="Normal (Web)"/>
    <w:basedOn w:val="a"/>
    <w:uiPriority w:val="99"/>
    <w:unhideWhenUsed/>
    <w:qFormat/>
    <w:rsid w:val="002614D9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Textbody">
    <w:name w:val="Text body"/>
    <w:basedOn w:val="a"/>
    <w:qFormat/>
    <w:rsid w:val="002614D9"/>
    <w:pPr>
      <w:suppressAutoHyphens/>
      <w:spacing w:after="140" w:line="288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pboth">
    <w:name w:val="pboth"/>
    <w:basedOn w:val="a"/>
    <w:qFormat/>
    <w:rsid w:val="00E62082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9C284A"/>
    <w:pPr>
      <w:suppressAutoHyphens/>
      <w:textAlignment w:val="baseline"/>
    </w:pPr>
    <w:rPr>
      <w:kern w:val="2"/>
      <w:sz w:val="24"/>
      <w:szCs w:val="24"/>
      <w:lang w:val="en-US" w:eastAsia="zh-CN" w:bidi="hi-IN"/>
    </w:rPr>
  </w:style>
  <w:style w:type="paragraph" w:customStyle="1" w:styleId="TableParagraph">
    <w:name w:val="Table Paragraph"/>
    <w:basedOn w:val="Standard"/>
    <w:uiPriority w:val="1"/>
    <w:qFormat/>
    <w:rsid w:val="009C284A"/>
    <w:pPr>
      <w:widowControl w:val="0"/>
    </w:pPr>
  </w:style>
  <w:style w:type="table" w:styleId="af2">
    <w:name w:val="Table Grid"/>
    <w:basedOn w:val="a1"/>
    <w:uiPriority w:val="59"/>
    <w:rsid w:val="00F20F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2C221B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2C221B"/>
    <w:rPr>
      <w:color w:val="800080" w:themeColor="followedHyperlink"/>
      <w:u w:val="single"/>
    </w:rPr>
  </w:style>
  <w:style w:type="character" w:customStyle="1" w:styleId="11">
    <w:name w:val="Основной текст1"/>
    <w:basedOn w:val="a0"/>
    <w:qFormat/>
    <w:rsid w:val="00623C5A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table" w:customStyle="1" w:styleId="12">
    <w:name w:val="Сетка таблицы1"/>
    <w:basedOn w:val="a1"/>
    <w:next w:val="af2"/>
    <w:rsid w:val="004863D1"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14C46"/>
    <w:pPr>
      <w:keepNext/>
      <w:keepLines/>
      <w:spacing w:before="480" w:after="0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9755BE"/>
    <w:pPr>
      <w:framePr w:hSpace="180" w:wrap="around" w:vAnchor="text" w:hAnchor="text" w:xAlign="center" w:y="1"/>
      <w:tabs>
        <w:tab w:val="left" w:pos="9214"/>
        <w:tab w:val="right" w:leader="dot" w:pos="9498"/>
      </w:tabs>
      <w:suppressAutoHyphens/>
      <w:spacing w:after="0"/>
      <w:suppressOverlap/>
      <w:textAlignment w:val="baseline"/>
    </w:pPr>
  </w:style>
  <w:style w:type="paragraph" w:styleId="21">
    <w:name w:val="toc 2"/>
    <w:basedOn w:val="a"/>
    <w:next w:val="a"/>
    <w:autoRedefine/>
    <w:uiPriority w:val="39"/>
    <w:unhideWhenUsed/>
    <w:rsid w:val="00114C46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114C46"/>
    <w:pPr>
      <w:spacing w:after="100"/>
      <w:ind w:left="440"/>
    </w:pPr>
  </w:style>
  <w:style w:type="table" w:customStyle="1" w:styleId="22">
    <w:name w:val="Сетка таблицы2"/>
    <w:basedOn w:val="a1"/>
    <w:next w:val="af2"/>
    <w:uiPriority w:val="59"/>
    <w:rsid w:val="00FB019B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A02452"/>
    <w:rPr>
      <w:sz w:val="22"/>
      <w:szCs w:val="22"/>
      <w:lang w:val="en-US" w:eastAsia="en-US"/>
    </w:rPr>
  </w:style>
  <w:style w:type="character" w:customStyle="1" w:styleId="af0">
    <w:name w:val="Абзац списка Знак"/>
    <w:aliases w:val="Содержание. 2 уровень Знак,List Paragraph Знак"/>
    <w:link w:val="af"/>
    <w:uiPriority w:val="34"/>
    <w:qFormat/>
    <w:locked/>
    <w:rsid w:val="00F112F7"/>
    <w:rPr>
      <w:sz w:val="22"/>
      <w:szCs w:val="22"/>
      <w:lang w:val="en-US" w:eastAsia="en-US"/>
    </w:rPr>
  </w:style>
  <w:style w:type="table" w:customStyle="1" w:styleId="4">
    <w:name w:val="Сетка таблицы4"/>
    <w:basedOn w:val="a1"/>
    <w:uiPriority w:val="39"/>
    <w:rsid w:val="00C046B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1849"/>
    <w:pPr>
      <w:widowControl w:val="0"/>
      <w:autoSpaceDE w:val="0"/>
      <w:autoSpaceDN w:val="0"/>
    </w:pPr>
    <w:rPr>
      <w:rFonts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4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qFormat/>
    <w:rsid w:val="009C284A"/>
    <w:pPr>
      <w:ind w:left="93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3C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623C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-">
    <w:name w:val="Интернет-ссылка"/>
    <w:uiPriority w:val="99"/>
    <w:unhideWhenUsed/>
    <w:rsid w:val="0062619D"/>
    <w:rPr>
      <w:color w:val="0000FF"/>
      <w:u w:val="single"/>
    </w:rPr>
  </w:style>
  <w:style w:type="character" w:customStyle="1" w:styleId="a3">
    <w:name w:val="Верхний колонтитул Знак"/>
    <w:uiPriority w:val="99"/>
    <w:qFormat/>
    <w:rsid w:val="00BD75A1"/>
    <w:rPr>
      <w:sz w:val="22"/>
      <w:szCs w:val="22"/>
      <w:lang w:val="en-US" w:eastAsia="en-US"/>
    </w:rPr>
  </w:style>
  <w:style w:type="character" w:customStyle="1" w:styleId="a4">
    <w:name w:val="Нижний колонтитул Знак"/>
    <w:qFormat/>
    <w:rsid w:val="00BD75A1"/>
    <w:rPr>
      <w:sz w:val="22"/>
      <w:szCs w:val="22"/>
      <w:lang w:val="en-US" w:eastAsia="en-US"/>
    </w:rPr>
  </w:style>
  <w:style w:type="character" w:customStyle="1" w:styleId="a5">
    <w:name w:val="Текст выноски Знак"/>
    <w:uiPriority w:val="99"/>
    <w:semiHidden/>
    <w:qFormat/>
    <w:rsid w:val="00917D65"/>
    <w:rPr>
      <w:rFonts w:ascii="Arial" w:hAnsi="Arial" w:cs="Arial"/>
      <w:sz w:val="16"/>
      <w:szCs w:val="16"/>
      <w:lang w:val="en-US" w:eastAsia="en-US"/>
    </w:rPr>
  </w:style>
  <w:style w:type="paragraph" w:customStyle="1" w:styleId="10">
    <w:name w:val="Заголовок1"/>
    <w:basedOn w:val="a"/>
    <w:next w:val="a6"/>
    <w:qFormat/>
    <w:rsid w:val="009C284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9C284A"/>
    <w:pPr>
      <w:spacing w:after="140"/>
    </w:pPr>
  </w:style>
  <w:style w:type="character" w:customStyle="1" w:styleId="a7">
    <w:name w:val="Основной текст Знак"/>
    <w:basedOn w:val="a0"/>
    <w:link w:val="a6"/>
    <w:uiPriority w:val="1"/>
    <w:rsid w:val="00A02452"/>
    <w:rPr>
      <w:sz w:val="22"/>
      <w:szCs w:val="22"/>
      <w:lang w:val="en-US" w:eastAsia="en-US"/>
    </w:rPr>
  </w:style>
  <w:style w:type="paragraph" w:styleId="a8">
    <w:name w:val="List"/>
    <w:basedOn w:val="a6"/>
    <w:rsid w:val="009C284A"/>
    <w:rPr>
      <w:rFonts w:cs="Arial Unicode MS"/>
    </w:rPr>
  </w:style>
  <w:style w:type="paragraph" w:styleId="a9">
    <w:name w:val="caption"/>
    <w:basedOn w:val="a"/>
    <w:qFormat/>
    <w:rsid w:val="009C284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9C284A"/>
    <w:pPr>
      <w:suppressLineNumbers/>
    </w:pPr>
    <w:rPr>
      <w:rFonts w:cs="Arial Unicode MS"/>
    </w:rPr>
  </w:style>
  <w:style w:type="paragraph" w:customStyle="1" w:styleId="ab">
    <w:name w:val="Верхний и нижний колонтитулы"/>
    <w:basedOn w:val="a"/>
    <w:qFormat/>
    <w:rsid w:val="009C284A"/>
  </w:style>
  <w:style w:type="paragraph" w:styleId="ac">
    <w:name w:val="header"/>
    <w:basedOn w:val="a"/>
    <w:uiPriority w:val="99"/>
    <w:unhideWhenUsed/>
    <w:rsid w:val="00BD75A1"/>
    <w:pPr>
      <w:tabs>
        <w:tab w:val="center" w:pos="4677"/>
        <w:tab w:val="right" w:pos="9355"/>
      </w:tabs>
    </w:pPr>
  </w:style>
  <w:style w:type="paragraph" w:styleId="ad">
    <w:name w:val="footer"/>
    <w:basedOn w:val="a"/>
    <w:unhideWhenUsed/>
    <w:rsid w:val="00BD75A1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917D65"/>
    <w:pPr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List Paragraph"/>
    <w:aliases w:val="Содержание. 2 уровень,List Paragraph"/>
    <w:basedOn w:val="a"/>
    <w:link w:val="af0"/>
    <w:uiPriority w:val="34"/>
    <w:qFormat/>
    <w:rsid w:val="00373CB5"/>
    <w:pPr>
      <w:ind w:left="720"/>
      <w:contextualSpacing/>
    </w:pPr>
  </w:style>
  <w:style w:type="paragraph" w:styleId="af1">
    <w:name w:val="Normal (Web)"/>
    <w:basedOn w:val="a"/>
    <w:uiPriority w:val="99"/>
    <w:unhideWhenUsed/>
    <w:qFormat/>
    <w:rsid w:val="002614D9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Textbody">
    <w:name w:val="Text body"/>
    <w:basedOn w:val="a"/>
    <w:qFormat/>
    <w:rsid w:val="002614D9"/>
    <w:pPr>
      <w:suppressAutoHyphens/>
      <w:spacing w:after="140" w:line="288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pboth">
    <w:name w:val="pboth"/>
    <w:basedOn w:val="a"/>
    <w:qFormat/>
    <w:rsid w:val="00E62082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9C284A"/>
    <w:pPr>
      <w:suppressAutoHyphens/>
      <w:textAlignment w:val="baseline"/>
    </w:pPr>
    <w:rPr>
      <w:kern w:val="2"/>
      <w:sz w:val="24"/>
      <w:szCs w:val="24"/>
      <w:lang w:val="en-US" w:eastAsia="zh-CN" w:bidi="hi-IN"/>
    </w:rPr>
  </w:style>
  <w:style w:type="paragraph" w:customStyle="1" w:styleId="TableParagraph">
    <w:name w:val="Table Paragraph"/>
    <w:basedOn w:val="Standard"/>
    <w:uiPriority w:val="1"/>
    <w:qFormat/>
    <w:rsid w:val="009C284A"/>
    <w:pPr>
      <w:widowControl w:val="0"/>
    </w:pPr>
  </w:style>
  <w:style w:type="table" w:styleId="af2">
    <w:name w:val="Table Grid"/>
    <w:basedOn w:val="a1"/>
    <w:uiPriority w:val="59"/>
    <w:rsid w:val="00F20F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2C221B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2C221B"/>
    <w:rPr>
      <w:color w:val="800080" w:themeColor="followedHyperlink"/>
      <w:u w:val="single"/>
    </w:rPr>
  </w:style>
  <w:style w:type="character" w:customStyle="1" w:styleId="11">
    <w:name w:val="Основной текст1"/>
    <w:basedOn w:val="a0"/>
    <w:qFormat/>
    <w:rsid w:val="00623C5A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table" w:customStyle="1" w:styleId="12">
    <w:name w:val="Сетка таблицы1"/>
    <w:basedOn w:val="a1"/>
    <w:next w:val="af2"/>
    <w:rsid w:val="004863D1"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14C46"/>
    <w:pPr>
      <w:keepNext/>
      <w:keepLines/>
      <w:spacing w:before="480" w:after="0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9755BE"/>
    <w:pPr>
      <w:framePr w:hSpace="180" w:wrap="around" w:vAnchor="text" w:hAnchor="text" w:xAlign="center" w:y="1"/>
      <w:tabs>
        <w:tab w:val="left" w:pos="9214"/>
        <w:tab w:val="right" w:leader="dot" w:pos="9498"/>
      </w:tabs>
      <w:suppressAutoHyphens/>
      <w:spacing w:after="0"/>
      <w:suppressOverlap/>
      <w:textAlignment w:val="baseline"/>
    </w:pPr>
  </w:style>
  <w:style w:type="paragraph" w:styleId="21">
    <w:name w:val="toc 2"/>
    <w:basedOn w:val="a"/>
    <w:next w:val="a"/>
    <w:autoRedefine/>
    <w:uiPriority w:val="39"/>
    <w:unhideWhenUsed/>
    <w:rsid w:val="00114C46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114C46"/>
    <w:pPr>
      <w:spacing w:after="100"/>
      <w:ind w:left="440"/>
    </w:pPr>
  </w:style>
  <w:style w:type="table" w:customStyle="1" w:styleId="22">
    <w:name w:val="Сетка таблицы2"/>
    <w:basedOn w:val="a1"/>
    <w:next w:val="af2"/>
    <w:uiPriority w:val="59"/>
    <w:rsid w:val="00FB019B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A02452"/>
    <w:rPr>
      <w:sz w:val="22"/>
      <w:szCs w:val="22"/>
      <w:lang w:val="en-US" w:eastAsia="en-US"/>
    </w:rPr>
  </w:style>
  <w:style w:type="character" w:customStyle="1" w:styleId="af0">
    <w:name w:val="Абзац списка Знак"/>
    <w:aliases w:val="Содержание. 2 уровень Знак,List Paragraph Знак"/>
    <w:link w:val="af"/>
    <w:uiPriority w:val="34"/>
    <w:qFormat/>
    <w:locked/>
    <w:rsid w:val="00F112F7"/>
    <w:rPr>
      <w:sz w:val="22"/>
      <w:szCs w:val="22"/>
      <w:lang w:val="en-US" w:eastAsia="en-US"/>
    </w:rPr>
  </w:style>
  <w:style w:type="table" w:customStyle="1" w:styleId="4">
    <w:name w:val="Сетка таблицы4"/>
    <w:basedOn w:val="a1"/>
    <w:uiPriority w:val="39"/>
    <w:rsid w:val="00C046B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1849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resh.edu.ru/subject/51/11/-&#1056;&#1069;&#1064;" TargetMode="External"/><Relationship Id="rId26" Type="http://schemas.openxmlformats.org/officeDocument/2006/relationships/hyperlink" Target="https://do2.rcoko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fcior.edu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resh.edu.ru/subject/51/10/" TargetMode="External"/><Relationship Id="rId25" Type="http://schemas.openxmlformats.org/officeDocument/2006/relationships/hyperlink" Target="https://e-learning.tspk-mo.ru/mck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s://spo.mosmetod.ru/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edu.sirius.online/" TargetMode="External"/><Relationship Id="rId32" Type="http://schemas.microsoft.com/office/2007/relationships/hdphoto" Target="media/hdphoto2.wdp"/><Relationship Id="rId5" Type="http://schemas.openxmlformats.org/officeDocument/2006/relationships/settings" Target="settings.xml"/><Relationship Id="rId15" Type="http://schemas.openxmlformats.org/officeDocument/2006/relationships/hyperlink" Target="http://www.fcior.edu.ru/" TargetMode="External"/><Relationship Id="rId23" Type="http://schemas.openxmlformats.org/officeDocument/2006/relationships/hyperlink" Target="https://uchebnik.mos.ru/catalogue" TargetMode="External"/><Relationship Id="rId28" Type="http://schemas.openxmlformats.org/officeDocument/2006/relationships/hyperlink" Target="https://urait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new.znanium.com/collections/basic" TargetMode="External"/><Relationship Id="rId31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interneturok.ru/" TargetMode="External"/><Relationship Id="rId30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527E-D71D-4344-BFC2-12A5DD94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9671</Words>
  <Characters>55130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64672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WorkUser</dc:creator>
  <cp:lastModifiedBy>Ekaterina</cp:lastModifiedBy>
  <cp:revision>6</cp:revision>
  <cp:lastPrinted>2022-10-25T13:17:00Z</cp:lastPrinted>
  <dcterms:created xsi:type="dcterms:W3CDTF">2023-02-03T08:59:00Z</dcterms:created>
  <dcterms:modified xsi:type="dcterms:W3CDTF">2023-02-06T11:49:00Z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